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0957" w14:textId="62F42D2D" w:rsidR="00DA1428" w:rsidRPr="008B65D8" w:rsidRDefault="00DA1428" w:rsidP="003F22D3">
      <w:pPr>
        <w:spacing w:line="240" w:lineRule="auto"/>
        <w:jc w:val="right"/>
        <w:rPr>
          <w:rFonts w:ascii="Tahoma" w:hAnsi="Tahoma" w:cs="Tahoma"/>
          <w:sz w:val="24"/>
          <w:szCs w:val="24"/>
          <w:u w:val="single"/>
          <w:lang w:val="en-GB"/>
        </w:rPr>
      </w:pPr>
    </w:p>
    <w:p w14:paraId="53A23E79" w14:textId="448BBC78" w:rsidR="00DA1428" w:rsidRPr="008B65D8" w:rsidRDefault="00C01ED8" w:rsidP="008B65D8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  <w:lang w:val="en-GB"/>
        </w:rPr>
      </w:pPr>
      <w:r>
        <w:rPr>
          <w:rFonts w:ascii="Tahoma" w:hAnsi="Tahoma" w:cs="Tahoma"/>
          <w:sz w:val="24"/>
          <w:szCs w:val="24"/>
          <w:u w:val="single"/>
          <w:lang w:val="en-GB"/>
        </w:rPr>
        <w:t>Skene</w:t>
      </w:r>
      <w:r w:rsidR="00BC3A31">
        <w:rPr>
          <w:rFonts w:ascii="Tahoma" w:hAnsi="Tahoma" w:cs="Tahoma"/>
          <w:sz w:val="24"/>
          <w:szCs w:val="24"/>
          <w:u w:val="single"/>
          <w:lang w:val="en-GB"/>
        </w:rPr>
        <w:t xml:space="preserve"> School</w:t>
      </w:r>
      <w:r w:rsidR="00DA1428" w:rsidRPr="008B65D8">
        <w:rPr>
          <w:rFonts w:ascii="Tahoma" w:hAnsi="Tahoma" w:cs="Tahoma"/>
          <w:sz w:val="24"/>
          <w:szCs w:val="24"/>
          <w:u w:val="single"/>
          <w:lang w:val="en-GB"/>
        </w:rPr>
        <w:t xml:space="preserve"> Attendance Management Pro</w:t>
      </w:r>
      <w:r w:rsidR="00A45E85">
        <w:rPr>
          <w:rFonts w:ascii="Tahoma" w:hAnsi="Tahoma" w:cs="Tahoma"/>
          <w:sz w:val="24"/>
          <w:szCs w:val="24"/>
          <w:u w:val="single"/>
          <w:lang w:val="en-GB"/>
        </w:rPr>
        <w:t>tocol</w:t>
      </w:r>
    </w:p>
    <w:p w14:paraId="12438911" w14:textId="21ED6ED0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The following pro</w:t>
      </w:r>
      <w:r w:rsidR="00A45E85">
        <w:rPr>
          <w:rFonts w:ascii="Tahoma" w:hAnsi="Tahoma" w:cs="Tahoma"/>
          <w:sz w:val="20"/>
          <w:szCs w:val="20"/>
          <w:lang w:val="en-GB"/>
        </w:rPr>
        <w:t>toco</w:t>
      </w:r>
      <w:r w:rsidR="0061660D">
        <w:rPr>
          <w:rFonts w:ascii="Tahoma" w:hAnsi="Tahoma" w:cs="Tahoma"/>
          <w:sz w:val="20"/>
          <w:szCs w:val="20"/>
          <w:lang w:val="en-GB"/>
        </w:rPr>
        <w:t>l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outlines the steps that are to be followed in circumstances of sickness related absence. </w:t>
      </w:r>
    </w:p>
    <w:p w14:paraId="43EE143D" w14:textId="77777777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8B65D8">
        <w:rPr>
          <w:rFonts w:ascii="Tahoma" w:hAnsi="Tahoma" w:cs="Tahoma"/>
          <w:sz w:val="20"/>
          <w:szCs w:val="20"/>
          <w:u w:val="single"/>
          <w:lang w:val="en-GB"/>
        </w:rPr>
        <w:t>Notification of absence</w:t>
      </w:r>
    </w:p>
    <w:p w14:paraId="1F8B3171" w14:textId="2EEADD1B" w:rsidR="00DA1428" w:rsidRPr="009F7EDE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 xml:space="preserve">Within </w:t>
      </w:r>
      <w:r w:rsidR="00603317">
        <w:rPr>
          <w:rFonts w:ascii="Tahoma" w:hAnsi="Tahoma" w:cs="Tahoma"/>
          <w:sz w:val="20"/>
          <w:szCs w:val="20"/>
          <w:lang w:val="en-GB"/>
        </w:rPr>
        <w:t>Skene</w:t>
      </w:r>
      <w:r w:rsidR="00BC3A31">
        <w:rPr>
          <w:rFonts w:ascii="Tahoma" w:hAnsi="Tahoma" w:cs="Tahoma"/>
          <w:sz w:val="20"/>
          <w:szCs w:val="20"/>
          <w:lang w:val="en-GB"/>
        </w:rPr>
        <w:t xml:space="preserve"> School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employees should notify the </w:t>
      </w:r>
      <w:r w:rsidR="00BC3A31">
        <w:rPr>
          <w:rFonts w:ascii="Tahoma" w:hAnsi="Tahoma" w:cs="Tahoma"/>
          <w:sz w:val="20"/>
          <w:szCs w:val="20"/>
          <w:lang w:val="en-GB"/>
        </w:rPr>
        <w:t>Head Teacher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of any absence due to illness or otherwise. </w:t>
      </w:r>
      <w:r w:rsidR="0061660D" w:rsidRPr="009F7EDE">
        <w:rPr>
          <w:rFonts w:ascii="Tahoma" w:hAnsi="Tahoma" w:cs="Tahoma"/>
          <w:sz w:val="20"/>
          <w:szCs w:val="20"/>
          <w:lang w:val="en-GB"/>
        </w:rPr>
        <w:t xml:space="preserve">The method of communication is to </w:t>
      </w:r>
      <w:r w:rsidR="00BC3A31">
        <w:rPr>
          <w:rFonts w:ascii="Tahoma" w:hAnsi="Tahoma" w:cs="Tahoma"/>
          <w:sz w:val="20"/>
          <w:szCs w:val="20"/>
          <w:lang w:val="en-GB"/>
        </w:rPr>
        <w:t xml:space="preserve">text or call </w:t>
      </w:r>
      <w:r w:rsidR="00603317">
        <w:rPr>
          <w:rFonts w:ascii="Tahoma" w:hAnsi="Tahoma" w:cs="Tahoma"/>
          <w:sz w:val="20"/>
          <w:szCs w:val="20"/>
          <w:lang w:val="en-GB"/>
        </w:rPr>
        <w:t>Amanda Blackwood</w:t>
      </w:r>
      <w:r w:rsidR="007374ED">
        <w:rPr>
          <w:rFonts w:ascii="Tahoma" w:hAnsi="Tahoma" w:cs="Tahoma"/>
          <w:sz w:val="20"/>
          <w:szCs w:val="20"/>
          <w:lang w:val="en-GB"/>
        </w:rPr>
        <w:t xml:space="preserve"> as early as possible.  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You </w:t>
      </w:r>
      <w:r w:rsidR="007374ED">
        <w:rPr>
          <w:rFonts w:ascii="Tahoma" w:hAnsi="Tahoma" w:cs="Tahoma"/>
          <w:sz w:val="20"/>
          <w:szCs w:val="20"/>
          <w:lang w:val="en-GB"/>
        </w:rPr>
        <w:t>are asked to keep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 trying until you have had a reply/acknowledgement. </w:t>
      </w:r>
      <w:r w:rsidR="0061660D" w:rsidRPr="009F7EDE">
        <w:rPr>
          <w:rFonts w:ascii="Tahoma" w:hAnsi="Tahoma" w:cs="Tahoma"/>
          <w:sz w:val="20"/>
          <w:szCs w:val="20"/>
          <w:lang w:val="en-GB"/>
        </w:rPr>
        <w:t>Any illness absence notification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should be on or prior to the first day of absence.</w:t>
      </w:r>
    </w:p>
    <w:p w14:paraId="39F48841" w14:textId="7B225088" w:rsidR="00DA1428" w:rsidRPr="009F7EDE" w:rsidRDefault="00DA1428" w:rsidP="008B65D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>An employee unable to come to work must notify the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 Head Teacher </w:t>
      </w:r>
      <w:r w:rsidRPr="009F7EDE">
        <w:rPr>
          <w:rFonts w:ascii="Tahoma" w:hAnsi="Tahoma" w:cs="Tahoma"/>
          <w:sz w:val="20"/>
          <w:szCs w:val="20"/>
          <w:lang w:val="en-GB"/>
        </w:rPr>
        <w:t>by telephone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 or text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by </w:t>
      </w:r>
      <w:r w:rsidR="002721B3" w:rsidRPr="007374ED">
        <w:rPr>
          <w:rFonts w:ascii="Tahoma" w:hAnsi="Tahoma" w:cs="Tahoma"/>
          <w:b/>
          <w:bCs/>
          <w:sz w:val="20"/>
          <w:szCs w:val="20"/>
          <w:lang w:val="en-GB"/>
        </w:rPr>
        <w:t>8:30am at the</w:t>
      </w:r>
      <w:r w:rsidRPr="007374ED">
        <w:rPr>
          <w:rFonts w:ascii="Tahoma" w:hAnsi="Tahoma" w:cs="Tahoma"/>
          <w:b/>
          <w:bCs/>
          <w:sz w:val="20"/>
          <w:szCs w:val="20"/>
          <w:lang w:val="en-GB"/>
        </w:rPr>
        <w:t xml:space="preserve"> very latest</w:t>
      </w:r>
      <w:r w:rsidR="002721B3">
        <w:rPr>
          <w:rFonts w:ascii="Tahoma" w:hAnsi="Tahoma" w:cs="Tahoma"/>
          <w:sz w:val="20"/>
          <w:szCs w:val="20"/>
          <w:lang w:val="en-GB"/>
        </w:rPr>
        <w:t>, please ensure you have had a reply</w:t>
      </w:r>
      <w:r w:rsidR="007546D6">
        <w:rPr>
          <w:rFonts w:ascii="Tahoma" w:hAnsi="Tahoma" w:cs="Tahoma"/>
          <w:sz w:val="20"/>
          <w:szCs w:val="20"/>
          <w:lang w:val="en-GB"/>
        </w:rPr>
        <w:t>.  Please phone the school absence line 01224 4729</w:t>
      </w:r>
      <w:r w:rsidR="009F495F">
        <w:rPr>
          <w:rFonts w:ascii="Tahoma" w:hAnsi="Tahoma" w:cs="Tahoma"/>
          <w:sz w:val="20"/>
          <w:szCs w:val="20"/>
          <w:lang w:val="en-GB"/>
        </w:rPr>
        <w:t>15.</w:t>
      </w:r>
    </w:p>
    <w:p w14:paraId="751BF509" w14:textId="77777777" w:rsidR="00DA1428" w:rsidRPr="009F7EDE" w:rsidRDefault="00DA1428" w:rsidP="008B65D8">
      <w:pPr>
        <w:pStyle w:val="ListParagraph"/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 xml:space="preserve">In cases where employees do not have access to a telephone e.g. if they are in hospital, they should ensure a family member/friend </w:t>
      </w:r>
      <w:proofErr w:type="gramStart"/>
      <w:r w:rsidRPr="009F7EDE">
        <w:rPr>
          <w:rFonts w:ascii="Tahoma" w:hAnsi="Tahoma" w:cs="Tahoma"/>
          <w:sz w:val="20"/>
          <w:szCs w:val="20"/>
          <w:lang w:val="en-GB"/>
        </w:rPr>
        <w:t>makes contact with</w:t>
      </w:r>
      <w:proofErr w:type="gramEnd"/>
      <w:r w:rsidRPr="009F7EDE">
        <w:rPr>
          <w:rFonts w:ascii="Tahoma" w:hAnsi="Tahoma" w:cs="Tahoma"/>
          <w:sz w:val="20"/>
          <w:szCs w:val="20"/>
          <w:lang w:val="en-GB"/>
        </w:rPr>
        <w:t xml:space="preserve"> the school to keep them informed.</w:t>
      </w:r>
    </w:p>
    <w:p w14:paraId="6FB94439" w14:textId="77777777" w:rsidR="00DA1428" w:rsidRDefault="00DA1428" w:rsidP="008B65D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>It is not acceptable to advise a colleague of an absence.</w:t>
      </w:r>
    </w:p>
    <w:p w14:paraId="474322C9" w14:textId="6E787128" w:rsidR="00437A77" w:rsidRPr="009F7EDE" w:rsidRDefault="00437A77" w:rsidP="008B65D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It is not acceptable to advise of your absence on the school </w:t>
      </w:r>
      <w:r w:rsidR="007546D6">
        <w:rPr>
          <w:rFonts w:ascii="Tahoma" w:hAnsi="Tahoma" w:cs="Tahoma"/>
          <w:sz w:val="20"/>
          <w:szCs w:val="20"/>
          <w:lang w:val="en-GB"/>
        </w:rPr>
        <w:t>WhatsApp</w:t>
      </w:r>
      <w:r>
        <w:rPr>
          <w:rFonts w:ascii="Tahoma" w:hAnsi="Tahoma" w:cs="Tahoma"/>
          <w:sz w:val="20"/>
          <w:szCs w:val="20"/>
          <w:lang w:val="en-GB"/>
        </w:rPr>
        <w:t xml:space="preserve"> group chat.</w:t>
      </w:r>
    </w:p>
    <w:p w14:paraId="317B2C8E" w14:textId="77777777" w:rsidR="00DA1428" w:rsidRPr="009F7EDE" w:rsidRDefault="00DA1428" w:rsidP="008B65D8">
      <w:pPr>
        <w:pStyle w:val="ListParagraph"/>
        <w:spacing w:line="240" w:lineRule="auto"/>
        <w:rPr>
          <w:rFonts w:ascii="Tahoma" w:hAnsi="Tahoma" w:cs="Tahoma"/>
          <w:sz w:val="20"/>
          <w:szCs w:val="20"/>
          <w:lang w:val="en-GB"/>
        </w:rPr>
      </w:pPr>
    </w:p>
    <w:p w14:paraId="5D690226" w14:textId="7F3AAB29" w:rsidR="00DA1428" w:rsidRPr="009F7EDE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>When notifying the school, employees should give an indication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 of the reason (for HR records) and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of how long they expect to be absent for as well as any measures they are taking to ensure an early return to work e.g. doctor/hospital appointment.  </w:t>
      </w:r>
    </w:p>
    <w:p w14:paraId="20845F59" w14:textId="77777777" w:rsidR="00DA1428" w:rsidRPr="009F7EDE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>Normally staff will also give an indication of the work classes would undertake. As this is not always possible it is essential that an up-to-date work record/plan is kept in school.</w:t>
      </w:r>
    </w:p>
    <w:p w14:paraId="4C120C65" w14:textId="1564C06B" w:rsidR="00295F36" w:rsidRPr="009F7EDE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 xml:space="preserve">For short term absences, if an absence is to continue for more than a day, it should be communicated to the </w:t>
      </w:r>
      <w:r w:rsidR="002721B3">
        <w:rPr>
          <w:rFonts w:ascii="Tahoma" w:hAnsi="Tahoma" w:cs="Tahoma"/>
          <w:sz w:val="20"/>
          <w:szCs w:val="20"/>
          <w:lang w:val="en-GB"/>
        </w:rPr>
        <w:t>Head Teacher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</w:t>
      </w:r>
      <w:r w:rsidR="00A91C94">
        <w:rPr>
          <w:rFonts w:ascii="Tahoma" w:hAnsi="Tahoma" w:cs="Tahoma"/>
          <w:sz w:val="20"/>
          <w:szCs w:val="20"/>
          <w:lang w:val="en-GB"/>
        </w:rPr>
        <w:t>by 2pm the day before the next day of absence</w:t>
      </w:r>
      <w:r w:rsidR="0055387D">
        <w:rPr>
          <w:rFonts w:ascii="Tahoma" w:hAnsi="Tahoma" w:cs="Tahoma"/>
          <w:sz w:val="20"/>
          <w:szCs w:val="20"/>
          <w:lang w:val="en-GB"/>
        </w:rPr>
        <w:t>, if possible.  Al</w:t>
      </w:r>
      <w:r w:rsidR="00B801BD" w:rsidRPr="009F7EDE">
        <w:rPr>
          <w:rFonts w:ascii="Tahoma" w:hAnsi="Tahoma" w:cs="Tahoma"/>
          <w:sz w:val="20"/>
          <w:szCs w:val="20"/>
          <w:lang w:val="en-GB"/>
        </w:rPr>
        <w:t>ternatively,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employees can continue to phone in</w:t>
      </w:r>
      <w:r w:rsidR="00295F36" w:rsidRPr="009F7EDE">
        <w:rPr>
          <w:rFonts w:ascii="Tahoma" w:hAnsi="Tahoma" w:cs="Tahoma"/>
          <w:sz w:val="20"/>
          <w:szCs w:val="20"/>
          <w:lang w:val="en-GB"/>
        </w:rPr>
        <w:t xml:space="preserve">to the school </w:t>
      </w:r>
      <w:r w:rsidR="00B650C3">
        <w:rPr>
          <w:rFonts w:ascii="Tahoma" w:hAnsi="Tahoma" w:cs="Tahoma"/>
          <w:sz w:val="20"/>
          <w:szCs w:val="20"/>
          <w:lang w:val="en-GB"/>
        </w:rPr>
        <w:t>on 01224 4729</w:t>
      </w:r>
      <w:r w:rsidR="003871E7">
        <w:rPr>
          <w:rFonts w:ascii="Tahoma" w:hAnsi="Tahoma" w:cs="Tahoma"/>
          <w:sz w:val="20"/>
          <w:szCs w:val="20"/>
          <w:lang w:val="en-GB"/>
        </w:rPr>
        <w:t>1</w:t>
      </w:r>
      <w:r w:rsidR="00B650C3">
        <w:rPr>
          <w:rFonts w:ascii="Tahoma" w:hAnsi="Tahoma" w:cs="Tahoma"/>
          <w:sz w:val="20"/>
          <w:szCs w:val="20"/>
          <w:lang w:val="en-GB"/>
        </w:rPr>
        <w:t>5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on a daily basis</w:t>
      </w:r>
      <w:r w:rsidR="00B650C3">
        <w:rPr>
          <w:rFonts w:ascii="Tahoma" w:hAnsi="Tahoma" w:cs="Tahoma"/>
          <w:sz w:val="20"/>
          <w:szCs w:val="20"/>
          <w:lang w:val="en-GB"/>
        </w:rPr>
        <w:t xml:space="preserve"> before 2pm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951451" w:rsidRPr="009F7EDE">
        <w:rPr>
          <w:rFonts w:ascii="Tahoma" w:hAnsi="Tahoma" w:cs="Tahoma"/>
          <w:sz w:val="20"/>
          <w:szCs w:val="20"/>
          <w:lang w:val="en-GB"/>
        </w:rPr>
        <w:t>update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the school of their attendance. </w:t>
      </w:r>
    </w:p>
    <w:p w14:paraId="114A9042" w14:textId="49B5B242" w:rsidR="00DA142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9F7EDE">
        <w:rPr>
          <w:rFonts w:ascii="Tahoma" w:hAnsi="Tahoma" w:cs="Tahoma"/>
          <w:sz w:val="20"/>
          <w:szCs w:val="20"/>
          <w:lang w:val="en-GB"/>
        </w:rPr>
        <w:t xml:space="preserve">If the absence is long term and covered by a doctor’s fit note, employees should only phone in with updates from doctor’s appointments when fit notes have been extended. </w:t>
      </w:r>
      <w:r w:rsidR="00295F36" w:rsidRPr="009F7EDE">
        <w:rPr>
          <w:rFonts w:ascii="Tahoma" w:hAnsi="Tahoma" w:cs="Tahoma"/>
          <w:sz w:val="20"/>
          <w:szCs w:val="20"/>
          <w:lang w:val="en-GB"/>
        </w:rPr>
        <w:t xml:space="preserve">Fit notes should be emailed or posted in for the attention of the </w:t>
      </w:r>
      <w:r w:rsidR="002721B3">
        <w:rPr>
          <w:rFonts w:ascii="Tahoma" w:hAnsi="Tahoma" w:cs="Tahoma"/>
          <w:sz w:val="20"/>
          <w:szCs w:val="20"/>
          <w:lang w:val="en-GB"/>
        </w:rPr>
        <w:t>Head Teacher</w:t>
      </w:r>
      <w:r w:rsidR="00295F36" w:rsidRPr="009F7ED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71E7">
        <w:rPr>
          <w:rFonts w:ascii="Tahoma" w:hAnsi="Tahoma" w:cs="Tahoma"/>
          <w:sz w:val="20"/>
          <w:szCs w:val="20"/>
          <w:lang w:val="en-GB"/>
        </w:rPr>
        <w:t>The Head Teacher</w:t>
      </w:r>
      <w:r w:rsidRPr="009F7EDE">
        <w:rPr>
          <w:rFonts w:ascii="Tahoma" w:hAnsi="Tahoma" w:cs="Tahoma"/>
          <w:sz w:val="20"/>
          <w:szCs w:val="20"/>
          <w:lang w:val="en-GB"/>
        </w:rPr>
        <w:t xml:space="preserve"> will keep in contact with employees who are on long term absence either via a quick phone call or an email.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748CECEB" w14:textId="77777777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8B65D8">
        <w:rPr>
          <w:rFonts w:ascii="Tahoma" w:hAnsi="Tahoma" w:cs="Tahoma"/>
          <w:sz w:val="20"/>
          <w:szCs w:val="20"/>
          <w:u w:val="single"/>
          <w:lang w:val="en-GB"/>
        </w:rPr>
        <w:t>Certification Requirements</w:t>
      </w:r>
    </w:p>
    <w:p w14:paraId="5D69F55F" w14:textId="429A2A06" w:rsidR="00DA1428" w:rsidRDefault="00F3249C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When an employee is absent, </w:t>
      </w:r>
      <w:r w:rsidR="002A0E87">
        <w:rPr>
          <w:rFonts w:ascii="Tahoma" w:hAnsi="Tahoma" w:cs="Tahoma"/>
          <w:sz w:val="20"/>
          <w:szCs w:val="20"/>
          <w:lang w:val="en-GB"/>
        </w:rPr>
        <w:t xml:space="preserve">Julia Minshull or Amanda Blackwood </w:t>
      </w:r>
      <w:r>
        <w:rPr>
          <w:rFonts w:ascii="Tahoma" w:hAnsi="Tahoma" w:cs="Tahoma"/>
          <w:sz w:val="20"/>
          <w:szCs w:val="20"/>
          <w:lang w:val="en-GB"/>
        </w:rPr>
        <w:t xml:space="preserve">will record the sickness absence on the </w:t>
      </w:r>
      <w:r w:rsidR="00B650C3">
        <w:rPr>
          <w:rFonts w:ascii="Tahoma" w:hAnsi="Tahoma" w:cs="Tahoma"/>
          <w:sz w:val="20"/>
          <w:szCs w:val="20"/>
          <w:lang w:val="en-GB"/>
        </w:rPr>
        <w:t>A</w:t>
      </w:r>
      <w:r>
        <w:rPr>
          <w:rFonts w:ascii="Tahoma" w:hAnsi="Tahoma" w:cs="Tahoma"/>
          <w:sz w:val="20"/>
          <w:szCs w:val="20"/>
          <w:lang w:val="en-GB"/>
        </w:rPr>
        <w:t xml:space="preserve">skHR portal. </w:t>
      </w:r>
    </w:p>
    <w:p w14:paraId="7C39582B" w14:textId="3B9BF845" w:rsidR="00F3249C" w:rsidRPr="00F3249C" w:rsidRDefault="00F3249C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F3249C">
        <w:rPr>
          <w:rFonts w:ascii="Tahoma" w:hAnsi="Tahoma" w:cs="Tahoma"/>
          <w:sz w:val="20"/>
          <w:szCs w:val="20"/>
        </w:rPr>
        <w:t>Employees should end their sickness absence themselves through their ESS account as this will also self-certify the first seven days of their sickness absence.</w:t>
      </w:r>
      <w:r w:rsidR="005F74E3">
        <w:rPr>
          <w:rFonts w:ascii="Tahoma" w:hAnsi="Tahoma" w:cs="Tahoma"/>
          <w:sz w:val="20"/>
          <w:szCs w:val="20"/>
        </w:rPr>
        <w:t xml:space="preserve"> During your absence, you will receive an email with a link to your ESS account. Please check this on your return and enter the required dates and details.</w:t>
      </w:r>
    </w:p>
    <w:p w14:paraId="44F71D0C" w14:textId="3A285E48" w:rsidR="00DA142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 xml:space="preserve">A fit note from an employee’s GP is required for all absences which exceed </w:t>
      </w:r>
      <w:r w:rsidR="00235DDE">
        <w:rPr>
          <w:rFonts w:ascii="Tahoma" w:hAnsi="Tahoma" w:cs="Tahoma"/>
          <w:sz w:val="20"/>
          <w:szCs w:val="20"/>
          <w:lang w:val="en-GB"/>
        </w:rPr>
        <w:t>7 calendar days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.  This should be sent to </w:t>
      </w:r>
      <w:r w:rsidR="008B4412">
        <w:rPr>
          <w:rFonts w:ascii="Tahoma" w:hAnsi="Tahoma" w:cs="Tahoma"/>
          <w:sz w:val="20"/>
          <w:szCs w:val="20"/>
          <w:lang w:val="en-GB"/>
        </w:rPr>
        <w:t>Julia Minshull (Mon-Wed) or Amanda Blackwood (Mon-Fri)</w:t>
      </w:r>
      <w:r w:rsidRPr="008B65D8">
        <w:rPr>
          <w:rFonts w:ascii="Tahoma" w:hAnsi="Tahoma" w:cs="Tahoma"/>
          <w:sz w:val="20"/>
          <w:szCs w:val="20"/>
          <w:lang w:val="en-GB"/>
        </w:rPr>
        <w:t>.</w:t>
      </w:r>
    </w:p>
    <w:p w14:paraId="0CABBD7A" w14:textId="77777777" w:rsidR="008B4412" w:rsidRDefault="008B4412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</w:p>
    <w:p w14:paraId="57221F8A" w14:textId="77777777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8B65D8">
        <w:rPr>
          <w:rFonts w:ascii="Tahoma" w:hAnsi="Tahoma" w:cs="Tahoma"/>
          <w:sz w:val="20"/>
          <w:szCs w:val="20"/>
          <w:u w:val="single"/>
          <w:lang w:val="en-GB"/>
        </w:rPr>
        <w:lastRenderedPageBreak/>
        <w:t>Sickness/Dental Appointments</w:t>
      </w:r>
    </w:p>
    <w:p w14:paraId="5320C43A" w14:textId="1381ED0B" w:rsidR="00DA142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 xml:space="preserve">Aberdeenshire </w:t>
      </w:r>
      <w:r w:rsidR="00235DDE">
        <w:rPr>
          <w:rFonts w:ascii="Tahoma" w:hAnsi="Tahoma" w:cs="Tahoma"/>
          <w:sz w:val="20"/>
          <w:szCs w:val="20"/>
          <w:lang w:val="en-GB"/>
        </w:rPr>
        <w:t>C</w:t>
      </w:r>
      <w:r w:rsidRPr="008B65D8">
        <w:rPr>
          <w:rFonts w:ascii="Tahoma" w:hAnsi="Tahoma" w:cs="Tahoma"/>
          <w:sz w:val="20"/>
          <w:szCs w:val="20"/>
          <w:lang w:val="en-GB"/>
        </w:rPr>
        <w:t>ouncil</w:t>
      </w:r>
      <w:r w:rsidR="00235DDE">
        <w:rPr>
          <w:rFonts w:ascii="Tahoma" w:hAnsi="Tahoma" w:cs="Tahoma"/>
          <w:sz w:val="20"/>
          <w:szCs w:val="20"/>
          <w:lang w:val="en-GB"/>
        </w:rPr>
        <w:t>’s expectation is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that all appointments should be made out with school hours, if this is not possible then the employee must notify the school in advance of the appointment.  It is</w:t>
      </w:r>
      <w:r>
        <w:rPr>
          <w:rFonts w:ascii="Tahoma" w:hAnsi="Tahoma" w:cs="Tahoma"/>
          <w:sz w:val="20"/>
          <w:szCs w:val="20"/>
          <w:lang w:val="en-GB"/>
        </w:rPr>
        <w:t xml:space="preserve"> not 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acceptable to inform the school of an appointment on the day of the </w:t>
      </w:r>
      <w:r w:rsidR="00295F36" w:rsidRPr="008B65D8">
        <w:rPr>
          <w:rFonts w:ascii="Tahoma" w:hAnsi="Tahoma" w:cs="Tahoma"/>
          <w:sz w:val="20"/>
          <w:szCs w:val="20"/>
          <w:lang w:val="en-GB"/>
        </w:rPr>
        <w:t>appointment</w:t>
      </w:r>
      <w:r w:rsidR="00295F36">
        <w:rPr>
          <w:rFonts w:ascii="Tahoma" w:hAnsi="Tahoma" w:cs="Tahoma"/>
          <w:sz w:val="20"/>
          <w:szCs w:val="20"/>
          <w:lang w:val="en-GB"/>
        </w:rPr>
        <w:t xml:space="preserve"> unless</w:t>
      </w:r>
      <w:r w:rsidR="00235DDE">
        <w:rPr>
          <w:rFonts w:ascii="Tahoma" w:hAnsi="Tahoma" w:cs="Tahoma"/>
          <w:sz w:val="20"/>
          <w:szCs w:val="20"/>
          <w:lang w:val="en-GB"/>
        </w:rPr>
        <w:t xml:space="preserve"> it is an emergency appointment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2B14CFC5" w14:textId="77777777" w:rsidR="00646278" w:rsidRDefault="00646278" w:rsidP="008B65D8">
      <w:pPr>
        <w:spacing w:line="240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646278">
        <w:rPr>
          <w:rFonts w:ascii="Tahoma" w:hAnsi="Tahoma" w:cs="Tahoma"/>
          <w:sz w:val="20"/>
          <w:szCs w:val="20"/>
          <w:u w:val="single"/>
          <w:lang w:val="en-GB"/>
        </w:rPr>
        <w:t>Family Illness</w:t>
      </w:r>
    </w:p>
    <w:p w14:paraId="58738538" w14:textId="79142137" w:rsidR="00646278" w:rsidRPr="00646278" w:rsidRDefault="00A45E85" w:rsidP="00646278">
      <w:pPr>
        <w:autoSpaceDE w:val="0"/>
        <w:autoSpaceDN w:val="0"/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One day’s paid special leave is available </w:t>
      </w:r>
      <w:r w:rsidRPr="006971E3">
        <w:rPr>
          <w:rFonts w:ascii="Tahoma" w:hAnsi="Tahoma" w:cs="Tahoma"/>
          <w:sz w:val="20"/>
          <w:szCs w:val="20"/>
          <w:lang w:eastAsia="en-GB"/>
        </w:rPr>
        <w:t xml:space="preserve">by </w:t>
      </w:r>
      <w:r w:rsidR="006971E3" w:rsidRPr="006971E3">
        <w:rPr>
          <w:rFonts w:ascii="Tahoma" w:hAnsi="Tahoma" w:cs="Tahoma"/>
          <w:sz w:val="20"/>
          <w:szCs w:val="20"/>
          <w:lang w:eastAsia="en-GB"/>
        </w:rPr>
        <w:t>request, to</w:t>
      </w:r>
      <w:r w:rsidR="00646278" w:rsidRPr="006971E3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care for a close relative/ spouse/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partner/child/foster child who has been taken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ill suddenly or been injured and is unable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to look after themself, and to make care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arrangements for further days if necessary.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(The leave may be taken as one full day or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as an afternoon plus the following morning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if required). However, employees should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endeavor to have alternative arrangements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already in place so that leave is not required.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If the employee is facing an extreme family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295F36" w:rsidRPr="00646278">
        <w:rPr>
          <w:rFonts w:ascii="Tahoma" w:hAnsi="Tahoma" w:cs="Tahoma"/>
          <w:color w:val="000000"/>
          <w:sz w:val="20"/>
          <w:szCs w:val="20"/>
          <w:lang w:eastAsia="en-GB"/>
        </w:rPr>
        <w:t>situation,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 xml:space="preserve"> then please refer to Compassionate</w:t>
      </w:r>
      <w:r w:rsidR="00646278" w:rsidRPr="00646278">
        <w:rPr>
          <w:rFonts w:ascii="Tahoma" w:hAnsi="Tahoma" w:cs="Tahoma"/>
          <w:b/>
          <w:bCs/>
          <w:color w:val="798CBD"/>
          <w:sz w:val="20"/>
          <w:szCs w:val="20"/>
          <w:lang w:val="en-GB" w:eastAsia="en-GB"/>
        </w:rPr>
        <w:t xml:space="preserve"> </w:t>
      </w:r>
      <w:r w:rsidR="00646278" w:rsidRPr="00646278">
        <w:rPr>
          <w:rFonts w:ascii="Tahoma" w:hAnsi="Tahoma" w:cs="Tahoma"/>
          <w:color w:val="000000"/>
          <w:sz w:val="20"/>
          <w:szCs w:val="20"/>
          <w:lang w:eastAsia="en-GB"/>
        </w:rPr>
        <w:t>Leave.</w:t>
      </w:r>
      <w:r w:rsidR="009C09E6">
        <w:rPr>
          <w:rFonts w:ascii="Tahoma" w:hAnsi="Tahoma" w:cs="Tahoma"/>
          <w:color w:val="000000"/>
          <w:sz w:val="20"/>
          <w:szCs w:val="20"/>
          <w:lang w:eastAsia="en-GB"/>
        </w:rPr>
        <w:t xml:space="preserve"> Forms for absence can be </w:t>
      </w:r>
      <w:r w:rsidR="00F3249C">
        <w:rPr>
          <w:rFonts w:ascii="Tahoma" w:hAnsi="Tahoma" w:cs="Tahoma"/>
          <w:color w:val="000000"/>
          <w:sz w:val="20"/>
          <w:szCs w:val="20"/>
          <w:lang w:eastAsia="en-GB"/>
        </w:rPr>
        <w:t>requested</w:t>
      </w:r>
      <w:r w:rsidR="009C09E6">
        <w:rPr>
          <w:rFonts w:ascii="Tahoma" w:hAnsi="Tahoma" w:cs="Tahoma"/>
          <w:color w:val="000000"/>
          <w:sz w:val="20"/>
          <w:szCs w:val="20"/>
          <w:lang w:eastAsia="en-GB"/>
        </w:rPr>
        <w:t xml:space="preserve"> from </w:t>
      </w:r>
      <w:r w:rsidR="00CA0024">
        <w:rPr>
          <w:rFonts w:ascii="Tahoma" w:hAnsi="Tahoma" w:cs="Tahoma"/>
          <w:color w:val="000000"/>
          <w:sz w:val="20"/>
          <w:szCs w:val="20"/>
          <w:lang w:eastAsia="en-GB"/>
        </w:rPr>
        <w:t>Julia Minshull</w:t>
      </w:r>
      <w:r w:rsidR="009C09E6">
        <w:rPr>
          <w:rFonts w:ascii="Tahoma" w:hAnsi="Tahoma" w:cs="Tahoma"/>
          <w:color w:val="000000"/>
          <w:sz w:val="20"/>
          <w:szCs w:val="20"/>
          <w:lang w:eastAsia="en-GB"/>
        </w:rPr>
        <w:t>.</w:t>
      </w:r>
    </w:p>
    <w:p w14:paraId="62CA8836" w14:textId="77777777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u w:val="single"/>
          <w:lang w:val="en-GB"/>
        </w:rPr>
        <w:t>PROC</w:t>
      </w:r>
      <w:r w:rsidRPr="008B65D8">
        <w:rPr>
          <w:rFonts w:ascii="Tahoma" w:hAnsi="Tahoma" w:cs="Tahoma"/>
          <w:sz w:val="20"/>
          <w:szCs w:val="20"/>
          <w:u w:val="single"/>
          <w:lang w:val="en-GB"/>
        </w:rPr>
        <w:t>EDURES</w:t>
      </w:r>
    </w:p>
    <w:p w14:paraId="0ED87BC7" w14:textId="7DE7D809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Below is the information about the pro</w:t>
      </w:r>
      <w:r w:rsidR="00A45E85">
        <w:rPr>
          <w:rFonts w:ascii="Tahoma" w:hAnsi="Tahoma" w:cs="Tahoma"/>
          <w:sz w:val="20"/>
          <w:szCs w:val="20"/>
          <w:lang w:val="en-GB"/>
        </w:rPr>
        <w:t>tocol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that will now</w:t>
      </w:r>
      <w:r>
        <w:rPr>
          <w:rFonts w:ascii="Tahoma" w:hAnsi="Tahoma" w:cs="Tahoma"/>
          <w:sz w:val="20"/>
          <w:szCs w:val="20"/>
          <w:lang w:val="en-GB"/>
        </w:rPr>
        <w:t xml:space="preserve"> be operating within </w:t>
      </w:r>
      <w:r w:rsidR="009F574D">
        <w:rPr>
          <w:rFonts w:ascii="Tahoma" w:hAnsi="Tahoma" w:cs="Tahoma"/>
          <w:sz w:val="20"/>
          <w:szCs w:val="20"/>
          <w:lang w:val="en-GB"/>
        </w:rPr>
        <w:t>Skene</w:t>
      </w:r>
      <w:r w:rsidR="002721B3">
        <w:rPr>
          <w:rFonts w:ascii="Tahoma" w:hAnsi="Tahoma" w:cs="Tahoma"/>
          <w:sz w:val="20"/>
          <w:szCs w:val="20"/>
          <w:lang w:val="en-GB"/>
        </w:rPr>
        <w:t xml:space="preserve"> School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regarding absence from employment</w:t>
      </w:r>
      <w:r w:rsidR="00A45E85">
        <w:rPr>
          <w:rFonts w:ascii="Tahoma" w:hAnsi="Tahoma" w:cs="Tahoma"/>
          <w:sz w:val="20"/>
          <w:szCs w:val="20"/>
          <w:lang w:val="en-GB"/>
        </w:rPr>
        <w:t xml:space="preserve"> in accordance with the corporate Attendance Management Procedure</w:t>
      </w:r>
      <w:r w:rsidRPr="008B65D8">
        <w:rPr>
          <w:rFonts w:ascii="Tahoma" w:hAnsi="Tahoma" w:cs="Tahoma"/>
          <w:sz w:val="20"/>
          <w:szCs w:val="20"/>
          <w:lang w:val="en-GB"/>
        </w:rPr>
        <w:t>.</w:t>
      </w:r>
    </w:p>
    <w:p w14:paraId="221133F2" w14:textId="6AB9D2FB" w:rsidR="00DA1428" w:rsidRPr="008B65D8" w:rsidRDefault="00DA1428" w:rsidP="00A51A93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  <w:u w:val="single"/>
          <w:lang w:val="en-GB"/>
        </w:rPr>
      </w:pPr>
      <w:r w:rsidRPr="008B65D8">
        <w:rPr>
          <w:rFonts w:ascii="Tahoma" w:hAnsi="Tahoma" w:cs="Tahoma"/>
          <w:sz w:val="20"/>
          <w:szCs w:val="20"/>
          <w:u w:val="single"/>
          <w:lang w:val="en-GB"/>
        </w:rPr>
        <w:t>Return to Work Meeting</w:t>
      </w:r>
      <w:r w:rsidR="00F3249C">
        <w:rPr>
          <w:rFonts w:ascii="Tahoma" w:hAnsi="Tahoma" w:cs="Tahoma"/>
          <w:sz w:val="20"/>
          <w:szCs w:val="20"/>
          <w:u w:val="single"/>
          <w:lang w:val="en-GB"/>
        </w:rPr>
        <w:t>/Attendance Meeting</w:t>
      </w:r>
    </w:p>
    <w:p w14:paraId="09029CAA" w14:textId="4257DBAA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On each occasion an employee returns to work following a sickness absence, their line man</w:t>
      </w:r>
      <w:r w:rsidR="00DF43DF">
        <w:rPr>
          <w:rFonts w:ascii="Tahoma" w:hAnsi="Tahoma" w:cs="Tahoma"/>
          <w:sz w:val="20"/>
          <w:szCs w:val="20"/>
          <w:lang w:val="en-GB"/>
        </w:rPr>
        <w:t>a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ger must arrange to discuss that absence with them.  This will be a </w:t>
      </w:r>
      <w:r w:rsidR="00295F36" w:rsidRPr="008B65D8">
        <w:rPr>
          <w:rFonts w:ascii="Tahoma" w:hAnsi="Tahoma" w:cs="Tahoma"/>
          <w:sz w:val="20"/>
          <w:szCs w:val="20"/>
          <w:lang w:val="en-GB"/>
        </w:rPr>
        <w:t>face-to-face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meeting between the employee</w:t>
      </w:r>
      <w:r>
        <w:rPr>
          <w:rFonts w:ascii="Tahoma" w:hAnsi="Tahoma" w:cs="Tahoma"/>
          <w:sz w:val="20"/>
          <w:szCs w:val="20"/>
          <w:lang w:val="en-GB"/>
        </w:rPr>
        <w:t>, on most occasions this will be a brief meeting</w:t>
      </w:r>
      <w:r w:rsidRPr="008B65D8">
        <w:rPr>
          <w:rFonts w:ascii="Tahoma" w:hAnsi="Tahoma" w:cs="Tahoma"/>
          <w:sz w:val="20"/>
          <w:szCs w:val="20"/>
          <w:lang w:val="en-GB"/>
        </w:rPr>
        <w:t>.</w:t>
      </w:r>
    </w:p>
    <w:p w14:paraId="4440DFC1" w14:textId="2985F518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 xml:space="preserve">The purpose of the </w:t>
      </w:r>
      <w:r w:rsidR="00295F36">
        <w:rPr>
          <w:rFonts w:ascii="Tahoma" w:hAnsi="Tahoma" w:cs="Tahoma"/>
          <w:sz w:val="20"/>
          <w:szCs w:val="20"/>
          <w:lang w:val="en-GB"/>
        </w:rPr>
        <w:t>return-to-work</w:t>
      </w:r>
      <w:r w:rsidR="00472C55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B65D8">
        <w:rPr>
          <w:rFonts w:ascii="Tahoma" w:hAnsi="Tahoma" w:cs="Tahoma"/>
          <w:sz w:val="20"/>
          <w:szCs w:val="20"/>
          <w:lang w:val="en-GB"/>
        </w:rPr>
        <w:t>meeting is to:</w:t>
      </w:r>
    </w:p>
    <w:p w14:paraId="07D4B939" w14:textId="4DEAF05B" w:rsidR="00DA1428" w:rsidRDefault="00DA1428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Welcome the employee back</w:t>
      </w:r>
      <w:r w:rsidR="0046319B">
        <w:rPr>
          <w:rFonts w:ascii="Tahoma" w:hAnsi="Tahoma" w:cs="Tahoma"/>
          <w:sz w:val="20"/>
          <w:szCs w:val="20"/>
          <w:lang w:val="en-GB"/>
        </w:rPr>
        <w:t>.</w:t>
      </w:r>
    </w:p>
    <w:p w14:paraId="06D2657A" w14:textId="3F8DE5EE" w:rsidR="00DA1428" w:rsidRPr="008B65D8" w:rsidRDefault="00DA1428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Give a brief </w:t>
      </w:r>
      <w:r w:rsidR="00951451">
        <w:rPr>
          <w:rFonts w:ascii="Tahoma" w:hAnsi="Tahoma" w:cs="Tahoma"/>
          <w:sz w:val="20"/>
          <w:szCs w:val="20"/>
          <w:lang w:val="en-GB"/>
        </w:rPr>
        <w:t>update</w:t>
      </w:r>
      <w:r>
        <w:rPr>
          <w:rFonts w:ascii="Tahoma" w:hAnsi="Tahoma" w:cs="Tahoma"/>
          <w:sz w:val="20"/>
          <w:szCs w:val="20"/>
          <w:lang w:val="en-GB"/>
        </w:rPr>
        <w:t xml:space="preserve"> on any school </w:t>
      </w:r>
      <w:r w:rsidR="009F574D">
        <w:rPr>
          <w:rFonts w:ascii="Tahoma" w:hAnsi="Tahoma" w:cs="Tahoma"/>
          <w:sz w:val="20"/>
          <w:szCs w:val="20"/>
          <w:lang w:val="en-GB"/>
        </w:rPr>
        <w:t>and class</w:t>
      </w:r>
      <w:r>
        <w:rPr>
          <w:rFonts w:ascii="Tahoma" w:hAnsi="Tahoma" w:cs="Tahoma"/>
          <w:sz w:val="20"/>
          <w:szCs w:val="20"/>
          <w:lang w:val="en-GB"/>
        </w:rPr>
        <w:t xml:space="preserve"> news</w:t>
      </w:r>
      <w:r w:rsidR="0046319B">
        <w:rPr>
          <w:rFonts w:ascii="Tahoma" w:hAnsi="Tahoma" w:cs="Tahoma"/>
          <w:sz w:val="20"/>
          <w:szCs w:val="20"/>
          <w:lang w:val="en-GB"/>
        </w:rPr>
        <w:t>.</w:t>
      </w:r>
    </w:p>
    <w:p w14:paraId="508B9B69" w14:textId="71E05FC4" w:rsidR="00DA1428" w:rsidRDefault="00DA1428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Review the employee’s absence record and highlight the short term</w:t>
      </w:r>
      <w:r w:rsidR="00F3249C">
        <w:rPr>
          <w:rFonts w:ascii="Tahoma" w:hAnsi="Tahoma" w:cs="Tahoma"/>
          <w:sz w:val="20"/>
          <w:szCs w:val="20"/>
          <w:lang w:val="en-GB"/>
        </w:rPr>
        <w:t>/long term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absence triggers</w:t>
      </w:r>
      <w:r w:rsidR="00FC29BD">
        <w:rPr>
          <w:rFonts w:ascii="Tahoma" w:hAnsi="Tahoma" w:cs="Tahoma"/>
          <w:sz w:val="20"/>
          <w:szCs w:val="20"/>
          <w:lang w:val="en-GB"/>
        </w:rPr>
        <w:t>,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if appropriate.</w:t>
      </w:r>
    </w:p>
    <w:p w14:paraId="51272C8F" w14:textId="37D68F21" w:rsidR="00F3249C" w:rsidRPr="008B65D8" w:rsidRDefault="00F3249C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Discuss any monitoring periods that may need to be implemented and agree monitoring meeting dates. </w:t>
      </w:r>
    </w:p>
    <w:p w14:paraId="16D5FDCA" w14:textId="167A5B96" w:rsidR="00DA1428" w:rsidRPr="008B65D8" w:rsidRDefault="00DA1428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Ensure the employee has complied with the absence notification and certification procedures</w:t>
      </w:r>
      <w:r w:rsidR="0046319B">
        <w:rPr>
          <w:rFonts w:ascii="Tahoma" w:hAnsi="Tahoma" w:cs="Tahoma"/>
          <w:sz w:val="20"/>
          <w:szCs w:val="20"/>
          <w:lang w:val="en-GB"/>
        </w:rPr>
        <w:t>.</w:t>
      </w:r>
    </w:p>
    <w:p w14:paraId="2A75DE6A" w14:textId="77777777" w:rsidR="00DA1428" w:rsidRPr="008B65D8" w:rsidRDefault="00DA1428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Determine if there is any need for further action such as counselling, guidance, occupational health referral, etc.</w:t>
      </w:r>
    </w:p>
    <w:p w14:paraId="06E24C8C" w14:textId="6F184C40" w:rsidR="00DA1428" w:rsidRPr="008B65D8" w:rsidRDefault="00DA1428" w:rsidP="008B65D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Address work related issues which may be causing ill health</w:t>
      </w:r>
      <w:r w:rsidR="0046319B">
        <w:rPr>
          <w:rFonts w:ascii="Tahoma" w:hAnsi="Tahoma" w:cs="Tahoma"/>
          <w:sz w:val="20"/>
          <w:szCs w:val="20"/>
          <w:lang w:val="en-GB"/>
        </w:rPr>
        <w:t>.</w:t>
      </w:r>
    </w:p>
    <w:p w14:paraId="329F47A4" w14:textId="5C4FBF96" w:rsidR="00DA1428" w:rsidRPr="008B65D8" w:rsidRDefault="00DF43DF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The </w:t>
      </w:r>
      <w:proofErr w:type="gramStart"/>
      <w:r>
        <w:rPr>
          <w:rFonts w:ascii="Tahoma" w:hAnsi="Tahoma" w:cs="Tahoma"/>
          <w:sz w:val="20"/>
          <w:szCs w:val="20"/>
          <w:lang w:val="en-GB"/>
        </w:rPr>
        <w:t>Return to Work</w:t>
      </w:r>
      <w:proofErr w:type="gramEnd"/>
      <w:r>
        <w:rPr>
          <w:rFonts w:ascii="Tahoma" w:hAnsi="Tahoma" w:cs="Tahoma"/>
          <w:sz w:val="20"/>
          <w:szCs w:val="20"/>
          <w:lang w:val="en-GB"/>
        </w:rPr>
        <w:t xml:space="preserve"> Checklist will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 xml:space="preserve"> be completed by the line manager for every </w:t>
      </w:r>
      <w:r w:rsidR="00295F36" w:rsidRPr="008B65D8">
        <w:rPr>
          <w:rFonts w:ascii="Tahoma" w:hAnsi="Tahoma" w:cs="Tahoma"/>
          <w:sz w:val="20"/>
          <w:szCs w:val="20"/>
          <w:lang w:val="en-GB"/>
        </w:rPr>
        <w:t>return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 xml:space="preserve"> to work meeting and </w:t>
      </w:r>
      <w:r>
        <w:rPr>
          <w:rFonts w:ascii="Tahoma" w:hAnsi="Tahoma" w:cs="Tahoma"/>
          <w:sz w:val="20"/>
          <w:szCs w:val="20"/>
          <w:lang w:val="en-GB"/>
        </w:rPr>
        <w:t>this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 xml:space="preserve"> will be </w:t>
      </w:r>
      <w:r w:rsidR="00F3249C">
        <w:rPr>
          <w:rFonts w:ascii="Tahoma" w:hAnsi="Tahoma" w:cs="Tahoma"/>
          <w:sz w:val="20"/>
          <w:szCs w:val="20"/>
          <w:lang w:val="en-GB"/>
        </w:rPr>
        <w:t>retained by the line manager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>.</w:t>
      </w:r>
      <w:r w:rsidR="002143B6">
        <w:rPr>
          <w:rFonts w:ascii="Tahoma" w:hAnsi="Tahoma" w:cs="Tahoma"/>
          <w:sz w:val="20"/>
          <w:szCs w:val="20"/>
          <w:lang w:val="en-GB"/>
        </w:rPr>
        <w:t xml:space="preserve">  If an employee is being placed on absence monitoring, this will be confirmed in writing by the line manager with details of the monitoring period.</w:t>
      </w:r>
      <w:r w:rsidR="00DA1428">
        <w:rPr>
          <w:rFonts w:ascii="Tahoma" w:hAnsi="Tahoma" w:cs="Tahoma"/>
          <w:sz w:val="20"/>
          <w:szCs w:val="20"/>
          <w:lang w:val="en-GB"/>
        </w:rPr>
        <w:t xml:space="preserve"> </w:t>
      </w:r>
      <w:r w:rsidR="002143B6">
        <w:rPr>
          <w:rFonts w:ascii="Tahoma" w:hAnsi="Tahoma" w:cs="Tahoma"/>
          <w:sz w:val="20"/>
          <w:szCs w:val="20"/>
          <w:lang w:val="en-GB"/>
        </w:rPr>
        <w:t xml:space="preserve">A copy of this letter </w:t>
      </w:r>
      <w:r w:rsidR="002143B6" w:rsidRPr="008B65D8"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2143B6">
        <w:rPr>
          <w:rFonts w:ascii="Tahoma" w:hAnsi="Tahoma" w:cs="Tahoma"/>
          <w:sz w:val="20"/>
          <w:szCs w:val="20"/>
          <w:lang w:val="en-GB"/>
        </w:rPr>
        <w:t xml:space="preserve">also </w:t>
      </w:r>
      <w:r w:rsidR="002143B6" w:rsidRPr="008B65D8">
        <w:rPr>
          <w:rFonts w:ascii="Tahoma" w:hAnsi="Tahoma" w:cs="Tahoma"/>
          <w:sz w:val="20"/>
          <w:szCs w:val="20"/>
          <w:lang w:val="en-GB"/>
        </w:rPr>
        <w:t>be</w:t>
      </w:r>
      <w:r w:rsidR="002143B6">
        <w:rPr>
          <w:rFonts w:ascii="Tahoma" w:hAnsi="Tahoma" w:cs="Tahoma"/>
          <w:sz w:val="20"/>
          <w:szCs w:val="20"/>
          <w:lang w:val="en-GB"/>
        </w:rPr>
        <w:t xml:space="preserve"> retained by the line manager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238C1B92" w14:textId="445C01CC" w:rsidR="00DA142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</w:p>
    <w:p w14:paraId="510A8455" w14:textId="77777777" w:rsidR="00DA1428" w:rsidRPr="008B65D8" w:rsidRDefault="00DA1428" w:rsidP="008B65D8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Sickness absence T</w:t>
      </w:r>
      <w:r>
        <w:rPr>
          <w:rFonts w:ascii="Tahoma" w:hAnsi="Tahoma" w:cs="Tahoma"/>
          <w:sz w:val="20"/>
          <w:szCs w:val="20"/>
          <w:lang w:val="en-GB"/>
        </w:rPr>
        <w:t>rigger Levels are</w:t>
      </w:r>
      <w:r w:rsidRPr="008B65D8">
        <w:rPr>
          <w:rFonts w:ascii="Tahoma" w:hAnsi="Tahoma" w:cs="Tahoma"/>
          <w:sz w:val="20"/>
          <w:szCs w:val="20"/>
          <w:lang w:val="en-GB"/>
        </w:rPr>
        <w:t>:</w:t>
      </w:r>
    </w:p>
    <w:p w14:paraId="1B8397FC" w14:textId="7A75D646" w:rsidR="00DA1428" w:rsidRPr="008B65D8" w:rsidRDefault="00DA1428" w:rsidP="008B65D8">
      <w:pPr>
        <w:numPr>
          <w:ilvl w:val="0"/>
          <w:numId w:val="4"/>
        </w:numPr>
        <w:spacing w:line="240" w:lineRule="auto"/>
        <w:ind w:left="714" w:hanging="357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 xml:space="preserve">Absent for 10 calendar days, or for a total of three occasions over a rolling </w:t>
      </w:r>
      <w:r w:rsidR="00295F36" w:rsidRPr="008B65D8">
        <w:rPr>
          <w:rFonts w:ascii="Tahoma" w:hAnsi="Tahoma" w:cs="Tahoma"/>
          <w:sz w:val="20"/>
          <w:szCs w:val="20"/>
          <w:lang w:val="en-GB"/>
        </w:rPr>
        <w:t>6-month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period</w:t>
      </w:r>
      <w:r w:rsidR="00DF43DF">
        <w:rPr>
          <w:rFonts w:ascii="Tahoma" w:hAnsi="Tahoma" w:cs="Tahoma"/>
          <w:sz w:val="20"/>
          <w:szCs w:val="20"/>
          <w:lang w:val="en-GB"/>
        </w:rPr>
        <w:t>.</w:t>
      </w:r>
    </w:p>
    <w:p w14:paraId="226A4FA1" w14:textId="78DF407E" w:rsidR="00DA1428" w:rsidRPr="008B65D8" w:rsidRDefault="00DA1428" w:rsidP="008B65D8">
      <w:pPr>
        <w:numPr>
          <w:ilvl w:val="0"/>
          <w:numId w:val="4"/>
        </w:numPr>
        <w:spacing w:line="240" w:lineRule="auto"/>
        <w:ind w:left="714" w:hanging="357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lastRenderedPageBreak/>
        <w:t xml:space="preserve">Absent for 16 calendar days or for a total of 5 occasions over a rolling </w:t>
      </w:r>
      <w:r w:rsidR="00295F36" w:rsidRPr="008B65D8">
        <w:rPr>
          <w:rFonts w:ascii="Tahoma" w:hAnsi="Tahoma" w:cs="Tahoma"/>
          <w:sz w:val="20"/>
          <w:szCs w:val="20"/>
          <w:lang w:val="en-GB"/>
        </w:rPr>
        <w:t>12-month</w:t>
      </w:r>
      <w:r w:rsidRPr="008B65D8">
        <w:rPr>
          <w:rFonts w:ascii="Tahoma" w:hAnsi="Tahoma" w:cs="Tahoma"/>
          <w:sz w:val="20"/>
          <w:szCs w:val="20"/>
          <w:lang w:val="en-GB"/>
        </w:rPr>
        <w:t xml:space="preserve"> period.</w:t>
      </w:r>
    </w:p>
    <w:p w14:paraId="637D85FD" w14:textId="77777777" w:rsidR="00DA1428" w:rsidRPr="008B65D8" w:rsidRDefault="00DA1428" w:rsidP="008B65D8">
      <w:pPr>
        <w:numPr>
          <w:ilvl w:val="0"/>
          <w:numId w:val="4"/>
        </w:numPr>
        <w:spacing w:line="240" w:lineRule="auto"/>
        <w:ind w:left="714" w:hanging="357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>Where a regular pattern of absence emerges, e.g. Monday absences, or repeated absence where certain duties are to be undertaken.</w:t>
      </w:r>
    </w:p>
    <w:p w14:paraId="7BF89835" w14:textId="630E783A" w:rsidR="00B801BD" w:rsidRDefault="00DA1428" w:rsidP="00A51A93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8B65D8">
        <w:rPr>
          <w:rFonts w:ascii="Tahoma" w:hAnsi="Tahoma" w:cs="Tahoma"/>
          <w:sz w:val="20"/>
          <w:szCs w:val="20"/>
          <w:lang w:val="en-GB"/>
        </w:rPr>
        <w:t xml:space="preserve">Line managers will be notified by email </w:t>
      </w:r>
      <w:r w:rsidR="0001662F">
        <w:rPr>
          <w:rFonts w:ascii="Tahoma" w:hAnsi="Tahoma" w:cs="Tahoma"/>
          <w:sz w:val="20"/>
          <w:szCs w:val="20"/>
          <w:lang w:val="en-GB"/>
        </w:rPr>
        <w:t xml:space="preserve">from HR </w:t>
      </w:r>
      <w:r w:rsidRPr="008B65D8">
        <w:rPr>
          <w:rFonts w:ascii="Tahoma" w:hAnsi="Tahoma" w:cs="Tahoma"/>
          <w:sz w:val="20"/>
          <w:szCs w:val="20"/>
          <w:lang w:val="en-GB"/>
        </w:rPr>
        <w:t>when an employee’s absence l</w:t>
      </w:r>
      <w:r w:rsidR="006C5AD4">
        <w:rPr>
          <w:rFonts w:ascii="Tahoma" w:hAnsi="Tahoma" w:cs="Tahoma"/>
          <w:sz w:val="20"/>
          <w:szCs w:val="20"/>
          <w:lang w:val="en-GB"/>
        </w:rPr>
        <w:t xml:space="preserve">evel reaches a trigger point. </w:t>
      </w:r>
    </w:p>
    <w:p w14:paraId="57CE6477" w14:textId="373FAD10" w:rsidR="00DA1428" w:rsidRDefault="002143B6" w:rsidP="00A51A93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 xml:space="preserve">If a </w:t>
      </w:r>
      <w:r w:rsidR="00472C55">
        <w:rPr>
          <w:rFonts w:ascii="Tahoma" w:hAnsi="Tahoma" w:cs="Tahoma"/>
          <w:sz w:val="20"/>
          <w:szCs w:val="20"/>
        </w:rPr>
        <w:t xml:space="preserve">line manager </w:t>
      </w:r>
      <w:r>
        <w:rPr>
          <w:rFonts w:ascii="Tahoma" w:hAnsi="Tahoma" w:cs="Tahoma"/>
          <w:sz w:val="20"/>
          <w:szCs w:val="20"/>
        </w:rPr>
        <w:t xml:space="preserve">was not aware an employee had met an absence trigger level when undertaking the </w:t>
      </w:r>
      <w:r w:rsidR="00295F36">
        <w:rPr>
          <w:rFonts w:ascii="Tahoma" w:hAnsi="Tahoma" w:cs="Tahoma"/>
          <w:sz w:val="20"/>
          <w:szCs w:val="20"/>
        </w:rPr>
        <w:t>return-to-work</w:t>
      </w:r>
      <w:r>
        <w:rPr>
          <w:rFonts w:ascii="Tahoma" w:hAnsi="Tahoma" w:cs="Tahoma"/>
          <w:sz w:val="20"/>
          <w:szCs w:val="20"/>
        </w:rPr>
        <w:t xml:space="preserve"> meeting, they </w:t>
      </w:r>
      <w:r w:rsidR="00472C55">
        <w:rPr>
          <w:rFonts w:ascii="Tahoma" w:hAnsi="Tahoma" w:cs="Tahoma"/>
          <w:sz w:val="20"/>
          <w:szCs w:val="20"/>
        </w:rPr>
        <w:t xml:space="preserve">should </w:t>
      </w:r>
      <w:r>
        <w:rPr>
          <w:rFonts w:ascii="Tahoma" w:hAnsi="Tahoma" w:cs="Tahoma"/>
          <w:sz w:val="20"/>
          <w:szCs w:val="20"/>
        </w:rPr>
        <w:t>arrange an attendance meeting with the employee.</w:t>
      </w:r>
      <w:r w:rsidR="00472C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DA1428">
        <w:rPr>
          <w:rFonts w:ascii="Tahoma" w:hAnsi="Tahoma" w:cs="Tahoma"/>
          <w:sz w:val="20"/>
          <w:szCs w:val="20"/>
        </w:rPr>
        <w:t xml:space="preserve">The outcome of the </w:t>
      </w:r>
      <w:r>
        <w:rPr>
          <w:rFonts w:ascii="Tahoma" w:hAnsi="Tahoma" w:cs="Tahoma"/>
          <w:sz w:val="20"/>
          <w:szCs w:val="20"/>
          <w:lang w:val="en-GB"/>
        </w:rPr>
        <w:t>a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>ttendance meeting</w:t>
      </w:r>
      <w:r w:rsidR="00DA1428">
        <w:rPr>
          <w:rFonts w:ascii="Tahoma" w:hAnsi="Tahoma" w:cs="Tahoma"/>
          <w:sz w:val="20"/>
          <w:szCs w:val="20"/>
          <w:lang w:val="en-GB"/>
        </w:rPr>
        <w:t xml:space="preserve"> will be confirmed to the employee in writing</w:t>
      </w:r>
      <w:r>
        <w:rPr>
          <w:rFonts w:ascii="Tahoma" w:hAnsi="Tahoma" w:cs="Tahoma"/>
          <w:sz w:val="20"/>
          <w:szCs w:val="20"/>
          <w:lang w:val="en-GB"/>
        </w:rPr>
        <w:t>.</w:t>
      </w:r>
      <w:r w:rsidR="00DA1428">
        <w:rPr>
          <w:rFonts w:ascii="Tahoma" w:hAnsi="Tahoma" w:cs="Tahoma"/>
          <w:sz w:val="20"/>
          <w:szCs w:val="20"/>
          <w:lang w:val="en-GB"/>
        </w:rPr>
        <w:t xml:space="preserve"> A copy of this letter 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>will be</w:t>
      </w:r>
      <w:r w:rsidR="00B801BD">
        <w:rPr>
          <w:rFonts w:ascii="Tahoma" w:hAnsi="Tahoma" w:cs="Tahoma"/>
          <w:sz w:val="20"/>
          <w:szCs w:val="20"/>
          <w:lang w:val="en-GB"/>
        </w:rPr>
        <w:t xml:space="preserve"> retained by the line manager</w:t>
      </w:r>
      <w:r w:rsidR="00DA1428" w:rsidRPr="008B65D8">
        <w:rPr>
          <w:rFonts w:ascii="Tahoma" w:hAnsi="Tahoma" w:cs="Tahoma"/>
          <w:sz w:val="20"/>
          <w:szCs w:val="20"/>
          <w:lang w:val="en-GB"/>
        </w:rPr>
        <w:t>.</w:t>
      </w:r>
    </w:p>
    <w:p w14:paraId="23F10CF6" w14:textId="65982856" w:rsidR="00DA1428" w:rsidRDefault="00DA1428" w:rsidP="00A51A93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Full copies of the Attendance Management Policy can be found on Arcadia.</w:t>
      </w:r>
    </w:p>
    <w:p w14:paraId="718B0A23" w14:textId="77777777" w:rsidR="00DA1428" w:rsidRPr="003F22D3" w:rsidRDefault="00DA1428" w:rsidP="00A51A93">
      <w:pPr>
        <w:spacing w:line="240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3F22D3">
        <w:rPr>
          <w:rFonts w:ascii="Tahoma" w:hAnsi="Tahoma" w:cs="Tahoma"/>
          <w:sz w:val="20"/>
          <w:szCs w:val="20"/>
          <w:u w:val="single"/>
          <w:lang w:val="en-GB"/>
        </w:rPr>
        <w:t>Employee Assistance Programme</w:t>
      </w:r>
    </w:p>
    <w:p w14:paraId="7E10D992" w14:textId="0444B3CE" w:rsidR="00DA1428" w:rsidRDefault="006F4BCC" w:rsidP="00A51A93">
      <w:pPr>
        <w:spacing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="00DA1428">
        <w:rPr>
          <w:rFonts w:ascii="Tahoma" w:hAnsi="Tahoma" w:cs="Tahoma"/>
          <w:sz w:val="20"/>
          <w:szCs w:val="20"/>
          <w:lang w:val="en-GB"/>
        </w:rPr>
        <w:t>elephone advice, support and counselling or face to face counselling</w:t>
      </w:r>
      <w:r>
        <w:rPr>
          <w:rFonts w:ascii="Tahoma" w:hAnsi="Tahoma" w:cs="Tahoma"/>
          <w:sz w:val="20"/>
          <w:szCs w:val="20"/>
          <w:lang w:val="en-GB"/>
        </w:rPr>
        <w:t xml:space="preserve"> can all be arranged by accessing our Employee Assistance Programme via this link:</w:t>
      </w:r>
    </w:p>
    <w:p w14:paraId="2C8ED307" w14:textId="1564F8C9" w:rsidR="006F4BCC" w:rsidRDefault="00297C3F" w:rsidP="00A51A93">
      <w:pPr>
        <w:spacing w:line="240" w:lineRule="auto"/>
      </w:pPr>
      <w:hyperlink r:id="rId10" w:history="1">
        <w:r w:rsidR="006F4BCC">
          <w:rPr>
            <w:rStyle w:val="Hyperlink"/>
          </w:rPr>
          <w:t>Employee Assistance Programme, Counselling Service (sharepoint.com)</w:t>
        </w:r>
      </w:hyperlink>
    </w:p>
    <w:p w14:paraId="5DA8F37C" w14:textId="3591CC4A" w:rsidR="003D7260" w:rsidRDefault="003D7260" w:rsidP="00A51A93">
      <w:pPr>
        <w:spacing w:line="240" w:lineRule="auto"/>
      </w:pPr>
    </w:p>
    <w:p w14:paraId="0FA664D4" w14:textId="77777777" w:rsidR="00B801BD" w:rsidRDefault="00B801BD" w:rsidP="0064627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184A738" w14:textId="77777777" w:rsidR="00B801BD" w:rsidRDefault="00B801BD" w:rsidP="0064627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AA6F83C" w14:textId="77777777" w:rsidR="000D6BC6" w:rsidRDefault="000D6BC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5AA4D4E" w14:textId="18610A0E" w:rsidR="00DA1428" w:rsidRPr="00646278" w:rsidRDefault="000D6BC6" w:rsidP="00646278">
      <w:pPr>
        <w:spacing w:line="240" w:lineRule="auto"/>
        <w:jc w:val="center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</w:rPr>
        <w:lastRenderedPageBreak/>
        <w:t>Skene</w:t>
      </w:r>
      <w:r w:rsidR="00FB122A">
        <w:rPr>
          <w:rFonts w:ascii="Tahoma" w:hAnsi="Tahoma" w:cs="Tahoma"/>
          <w:b/>
          <w:sz w:val="20"/>
          <w:szCs w:val="20"/>
        </w:rPr>
        <w:t xml:space="preserve"> School</w:t>
      </w:r>
      <w:r w:rsidR="00DA1428" w:rsidRPr="00DB3D57">
        <w:rPr>
          <w:rFonts w:ascii="Tahoma" w:hAnsi="Tahoma" w:cs="Tahoma"/>
          <w:b/>
          <w:sz w:val="20"/>
          <w:szCs w:val="20"/>
        </w:rPr>
        <w:t xml:space="preserve"> Attendance Management Procedure</w:t>
      </w:r>
    </w:p>
    <w:p w14:paraId="01647A56" w14:textId="53F2D511" w:rsidR="00DA1428" w:rsidRPr="00DB3D57" w:rsidRDefault="00FB122A" w:rsidP="00DB3D57">
      <w:pPr>
        <w:rPr>
          <w:rFonts w:ascii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14D22" wp14:editId="4DBFD8F4">
                <wp:simplePos x="0" y="0"/>
                <wp:positionH relativeFrom="column">
                  <wp:posOffset>1152525</wp:posOffset>
                </wp:positionH>
                <wp:positionV relativeFrom="paragraph">
                  <wp:posOffset>5610225</wp:posOffset>
                </wp:positionV>
                <wp:extent cx="3086100" cy="866775"/>
                <wp:effectExtent l="0" t="0" r="19050" b="28575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C79F" w14:textId="748E5026" w:rsidR="00DA1428" w:rsidRPr="00D36AF7" w:rsidRDefault="00DA1428" w:rsidP="00DB3D5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36AF7">
                              <w:rPr>
                                <w:rFonts w:ascii="Tahoma" w:hAnsi="Tahoma" w:cs="Tahoma"/>
                              </w:rPr>
                              <w:t>Sickness Absence Trigger levels reached</w:t>
                            </w:r>
                            <w:r w:rsidR="001A3DA2">
                              <w:rPr>
                                <w:rFonts w:ascii="Tahoma" w:hAnsi="Tahoma" w:cs="Tahoma"/>
                              </w:rPr>
                              <w:t>;</w:t>
                            </w:r>
                            <w:r w:rsidR="00DB14BC">
                              <w:rPr>
                                <w:rFonts w:ascii="Tahoma" w:hAnsi="Tahoma" w:cs="Tahoma"/>
                              </w:rPr>
                              <w:t xml:space="preserve"> meeting with Head Teacher to discuss attendance monitoring.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14D22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6" type="#_x0000_t109" style="position:absolute;margin-left:90.75pt;margin-top:441.75pt;width:243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XDFwIAAC0EAAAOAAAAZHJzL2Uyb0RvYy54bWysU9tu2zAMfR+wfxD0vtjOcqsRpyjSZRjQ&#10;bQW6fYAiy7YwWdQoJU729aOUNM0uT8P8IJAmdUgeHi1vD71he4Veg614Mco5U1ZCrW1b8a9fNm8W&#10;nPkgbC0MWFXxo/L8dvX61XJwpRpDB6ZWyAjE+nJwFe9CcGWWedmpXvgROGUp2AD2IpCLbVajGAi9&#10;N9k4z2fZAFg7BKm8p7/3pyBfJfymUTJ8bhqvAjMVp95COjGd23hmq6UoWxSu0/LchviHLnqhLRW9&#10;QN2LINgO9R9QvZYIHpowktBn0DRaqjQDTVPkv03z1Amn0ixEjncXmvz/g5Wf9k/uEWPr3j2A/OaZ&#10;hXUnbKvuEGHolKipXBGJygbny8uF6Hi6yrbDR6hptWIXIHFwaLCPgDQdOySqjxeq1SEwST/f5otZ&#10;kdNGJMUWs9l8Pk0lRPl826EP7xX0LBoVbwwM1BeGx9OyUyWxf/AhdibK5/Q0CRhdb7QxycF2uzbI&#10;9oIksEnfuZK/TjOWDRW/mY6nCfmXmL+GyNP3N4heB9Ky0T1NdEkSZaTwna2T0oLQ5mRTy8aeOY00&#10;RsX6Mhy2B0qM5hbqI7GLcNIsvTEyOsAfnA2k14r77zuBijPzwdKGborJJAo8OZPpfEwOXke21xFh&#10;JUFVPHB2Mtfh9Ch2DnXbUaUi0WDhjrba6ETyS1fnvkmTifvz+4miv/ZT1ssrX/0EAAD//wMAUEsD&#10;BBQABgAIAAAAIQADkGbg3gAAAAwBAAAPAAAAZHJzL2Rvd25yZXYueG1sTE9NT4NAFLyb+B82z8RL&#10;YxdaiwRZGmOCsQcPYi+9PdgViOxbwm4p/nufJ73NZCbzke8XO4jZTL53pCBeRyAMNU731Co4fpR3&#10;KQgfkDQOjoyCb+NhX1xf5Zhpd6F3M1ehFRxCPkMFXQhjJqVvOmPRr91oiLVPN1kMTKdW6gkvHG4H&#10;uYmiRFrsiRs6HM1zZ5qv6mwVbNJV9UJv5et9fdAl7uLTvNoelLq9WZ4eQQSzhD8z/M7n6VDwptqd&#10;SXsxME/jHVsVpOmWATuS5IFBzVLE1SCLXP4/UfwAAAD//wMAUEsBAi0AFAAGAAgAAAAhALaDOJL+&#10;AAAA4QEAABMAAAAAAAAAAAAAAAAAAAAAAFtDb250ZW50X1R5cGVzXS54bWxQSwECLQAUAAYACAAA&#10;ACEAOP0h/9YAAACUAQAACwAAAAAAAAAAAAAAAAAvAQAAX3JlbHMvLnJlbHNQSwECLQAUAAYACAAA&#10;ACEAEqB1wxcCAAAtBAAADgAAAAAAAAAAAAAAAAAuAgAAZHJzL2Uyb0RvYy54bWxQSwECLQAUAAYA&#10;CAAAACEAA5Bm4N4AAAAMAQAADwAAAAAAAAAAAAAAAABxBAAAZHJzL2Rvd25yZXYueG1sUEsFBgAA&#10;AAAEAAQA8wAAAHwFAAAAAA==&#10;">
                <v:textbox>
                  <w:txbxContent>
                    <w:p w14:paraId="3950C79F" w14:textId="748E5026" w:rsidR="00DA1428" w:rsidRPr="00D36AF7" w:rsidRDefault="00DA1428" w:rsidP="00DB3D5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D36AF7">
                        <w:rPr>
                          <w:rFonts w:ascii="Tahoma" w:hAnsi="Tahoma" w:cs="Tahoma"/>
                        </w:rPr>
                        <w:t>Sickness Absence Trigger levels reached</w:t>
                      </w:r>
                      <w:r w:rsidR="001A3DA2">
                        <w:rPr>
                          <w:rFonts w:ascii="Tahoma" w:hAnsi="Tahoma" w:cs="Tahoma"/>
                        </w:rPr>
                        <w:t>;</w:t>
                      </w:r>
                      <w:r w:rsidR="00DB14BC">
                        <w:rPr>
                          <w:rFonts w:ascii="Tahoma" w:hAnsi="Tahoma" w:cs="Tahoma"/>
                        </w:rPr>
                        <w:t xml:space="preserve"> meeting with Head Teacher to discuss attendance monitoring.</w:t>
                      </w:r>
                    </w:p>
                  </w:txbxContent>
                </v:textbox>
              </v:shape>
            </w:pict>
          </mc:Fallback>
        </mc:AlternateContent>
      </w:r>
      <w:r w:rsidR="009C09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5FD161" wp14:editId="25E4D182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0" cy="0"/>
                <wp:effectExtent l="9525" t="9525" r="952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8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2pt;margin-top:495pt;width:0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AbVYcH3QAAAAsBAAAPAAAAZHJzL2Rvd25yZXYueG1sTI/N&#10;TsMwEITvSH0HaytxQdRu+BEJcaoKiQNH2kpc3XhJAvE6ip0m9OnZikrltjs7mv0mX02uFQfsQ+NJ&#10;w3KhQCCV3jZUadhtX2+fQIRoyJrWE2r4wQCrYnaVm8z6kd7xsImV4BAKmdFQx9hlUoayRmfCwndI&#10;fPv0vTOR176Stjcjh7tWJko9Smca4g+16fClxvJ7MzgNGIaHpVqnrtq9Hcebj+T4NXZbra/n0/oZ&#10;RMQpXsxwwmd0KJhp7weyQbQa7pJ77hI1pKnigR1/yv6syCKX/zsUvwAAAP//AwBQSwECLQAUAAYA&#10;CAAAACEAtoM4kv4AAADhAQAAEwAAAAAAAAAAAAAAAAAAAAAAW0NvbnRlbnRfVHlwZXNdLnhtbFBL&#10;AQItABQABgAIAAAAIQA4/SH/1gAAAJQBAAALAAAAAAAAAAAAAAAAAC8BAABfcmVscy8ucmVsc1BL&#10;AQItABQABgAIAAAAIQCM2Ek5sQEAAFADAAAOAAAAAAAAAAAAAAAAAC4CAABkcnMvZTJvRG9jLnht&#10;bFBLAQItABQABgAIAAAAIQAbVYcH3QAAAAsBAAAPAAAAAAAAAAAAAAAAAAsEAABkcnMvZG93bnJl&#10;di54bWxQSwUGAAAAAAQABADzAAAAFQUAAAAA&#10;"/>
            </w:pict>
          </mc:Fallback>
        </mc:AlternateContent>
      </w:r>
      <w:r w:rsidR="009C09E6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c">
            <w:drawing>
              <wp:inline distT="0" distB="0" distL="0" distR="0" wp14:anchorId="1967D0EA" wp14:editId="215A1C45">
                <wp:extent cx="5459240" cy="3177093"/>
                <wp:effectExtent l="0" t="0" r="0" b="23495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17039" y="205293"/>
                            <a:ext cx="3886251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AC48C" w14:textId="77777777" w:rsidR="00DA1428" w:rsidRPr="00DB3D5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B3D57">
                                <w:rPr>
                                  <w:rFonts w:ascii="Tahoma" w:hAnsi="Tahoma" w:cs="Tahoma"/>
                                </w:rPr>
                                <w:t>Employee Absence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17039" y="891092"/>
                            <a:ext cx="3886251" cy="4619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EF973" w14:textId="2BF4B6F9" w:rsidR="00DA1428" w:rsidRPr="00DB3D5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B3D57">
                                <w:rPr>
                                  <w:rFonts w:ascii="Tahoma" w:hAnsi="Tahoma" w:cs="Tahoma"/>
                                </w:rPr>
                                <w:t>Phone school before 8.30am</w:t>
                              </w:r>
                              <w:r w:rsidR="005C76E1">
                                <w:rPr>
                                  <w:rFonts w:ascii="Tahoma" w:hAnsi="Tahoma" w:cs="Tahoma"/>
                                </w:rPr>
                                <w:t xml:space="preserve">; </w:t>
                              </w:r>
                              <w:r w:rsidR="000D6BC6">
                                <w:rPr>
                                  <w:rFonts w:ascii="Tahoma" w:hAnsi="Tahoma" w:cs="Tahoma"/>
                                </w:rPr>
                                <w:t xml:space="preserve">Julia Minshull/Amanda </w:t>
                              </w:r>
                              <w:r w:rsidR="000D6BC6">
                                <w:rPr>
                                  <w:rFonts w:ascii="Tahoma" w:hAnsi="Tahoma" w:cs="Tahoma"/>
                                </w:rPr>
                                <w:t>Blackwood</w:t>
                              </w:r>
                              <w:r w:rsidR="005C76E1">
                                <w:rPr>
                                  <w:rFonts w:ascii="Tahoma" w:hAnsi="Tahoma" w:cs="Tahoma"/>
                                </w:rPr>
                                <w:t xml:space="preserve"> will log absence on ESS </w:t>
                              </w:r>
                              <w:r w:rsidR="00DB14BC">
                                <w:rPr>
                                  <w:rFonts w:ascii="Tahoma" w:hAnsi="Tahoma" w:cs="Tahoma"/>
                                </w:rPr>
                                <w:t>account.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6004" y="1576893"/>
                            <a:ext cx="194239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F513D" w14:textId="27CC00CC" w:rsidR="00DA1428" w:rsidRPr="00D36AF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36AF7">
                                <w:rPr>
                                  <w:rFonts w:ascii="Tahoma" w:hAnsi="Tahoma" w:cs="Tahoma"/>
                                </w:rPr>
                                <w:t>Under 5 days</w:t>
                              </w:r>
                              <w:r w:rsidR="005C76E1">
                                <w:rPr>
                                  <w:rFonts w:ascii="Tahoma" w:hAnsi="Tahoma" w:cs="Tahoma"/>
                                </w:rPr>
                                <w:t>’</w:t>
                              </w: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 absence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31930" y="1576893"/>
                            <a:ext cx="205704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63757" w14:textId="192CB68E" w:rsidR="00DA1428" w:rsidRPr="00D36AF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36AF7">
                                <w:rPr>
                                  <w:rFonts w:ascii="Tahoma" w:hAnsi="Tahoma" w:cs="Tahoma"/>
                                </w:rPr>
                                <w:t>Over 5 days</w:t>
                              </w:r>
                              <w:r w:rsidR="005C76E1">
                                <w:rPr>
                                  <w:rFonts w:ascii="Tahoma" w:hAnsi="Tahoma" w:cs="Tahoma"/>
                                </w:rPr>
                                <w:t>’</w:t>
                              </w: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 absence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004" y="2262693"/>
                            <a:ext cx="1942395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1A5F8" w14:textId="5BF65497" w:rsidR="00DA1428" w:rsidRPr="00B801BD" w:rsidRDefault="001A3DA2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Employee to e</w:t>
                              </w:r>
                              <w:r w:rsidR="00B801BD" w:rsidRPr="00B801BD">
                                <w:rPr>
                                  <w:rFonts w:ascii="Tahoma" w:hAnsi="Tahoma" w:cs="Tahoma"/>
                                </w:rPr>
                                <w:t xml:space="preserve">nd sickness absence through ESS </w:t>
                              </w:r>
                              <w:r w:rsidR="00DB14BC" w:rsidRPr="00B801BD">
                                <w:rPr>
                                  <w:rFonts w:ascii="Tahoma" w:hAnsi="Tahoma" w:cs="Tahoma"/>
                                </w:rPr>
                                <w:t>account.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131930" y="2262693"/>
                            <a:ext cx="205704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1BEED" w14:textId="7F5372E3" w:rsidR="00DA1428" w:rsidRPr="00D36AF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Fit Note required from </w:t>
                              </w:r>
                              <w:r w:rsidR="009F7EDE" w:rsidRPr="00D36AF7">
                                <w:rPr>
                                  <w:rFonts w:ascii="Tahoma" w:hAnsi="Tahoma" w:cs="Tahoma"/>
                                </w:rPr>
                                <w:t>employee</w:t>
                              </w:r>
                              <w:r w:rsidR="005C76E1">
                                <w:rPr>
                                  <w:rFonts w:ascii="Tahoma" w:hAnsi="Tahoma" w:cs="Tahoma"/>
                                </w:rPr>
                                <w:t>’</w:t>
                              </w:r>
                              <w:r w:rsidR="009F7EDE" w:rsidRPr="00D36AF7">
                                <w:rPr>
                                  <w:rFonts w:ascii="Tahoma" w:hAnsi="Tahoma" w:cs="Tahoma"/>
                                </w:rPr>
                                <w:t>s</w:t>
                              </w: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 w:rsidR="00DB14BC" w:rsidRPr="00D36AF7">
                                <w:rPr>
                                  <w:rFonts w:ascii="Tahoma" w:hAnsi="Tahoma" w:cs="Tahoma"/>
                                </w:rPr>
                                <w:t>doctor.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60165" y="548193"/>
                            <a:ext cx="73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17202" y="1919793"/>
                            <a:ext cx="73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60815" y="1919793"/>
                            <a:ext cx="73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24484" y="1353055"/>
                            <a:ext cx="36331" cy="223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7202" y="1353055"/>
                            <a:ext cx="96374" cy="223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811" y="2719893"/>
                            <a:ext cx="46004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17202" y="2948493"/>
                            <a:ext cx="11684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67D0EA" id="Canvas 25" o:spid="_x0000_s1027" editas="canvas" style="width:429.85pt;height:250.15pt;mso-position-horizontal-relative:char;mso-position-vertical-relative:line" coordsize="54590,3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6jQQAABghAAAOAAAAZHJzL2Uyb0RvYy54bWzsWttu4zYQfS/QfyD43likLpaEKIuFt2kL&#10;bNsA2fad1sUWKpEqKVtOv75D6mLFVrbZbqOHQn6wJYseDjmHM4eHvn13Kgt0TKXKBY8wubEwSnks&#10;kpzvIvzbp/vvfIxUzXjCCsHTCD+lCr+7+/ab26YKUyr2okhSicAIV2FTRXhf11W4Wql4n5ZM3Ygq&#10;5fAwE7JkNdzK3SqRrAHrZbGiluWtGiGTSoo4VQq+/dA+xHfGfpalcf1rlqm0RkWEwbfavEvzvtXv&#10;q7tbFu4kq/Z53LnB/oUXJcs5dDqY+sBqhg4yvzJV5rEUSmT1TSzKlciyPE7NGGA0xLoYzYbxI1Nm&#10;MDHMTu8gXP2Hdrc77TcX93lRwGyswHqov9OfDcQnhS+bCqKjqiFO6uv6f9yzKjXDUmH8y/FBojwB&#10;8BCMOCsBJO8PtTBt0FoHSPcOzR6rB6ldVdVHEf+hEBebPeO79L2UotmnLAGviG4PQxj9QN8o+Cna&#10;Nj+LBKwzsG5idcpkqQ1CFNApwh5ZW3aA0VOEqeXSwG7BkZ5qFMNj2/c96oKPMTSwHRpYBj0rFvZ2&#10;KqnqH1JRIn0R4awQDXgo64cWnqZPdvyoau0jC/vmZkyiyBMdAXMjd9tNIdGRAWjvzcsMC4Y+blZw&#10;1EQ4cKlrLD97psYmLPOaMlHmNay+Ii8j7A+NWKgn83uegJssrFletNfgcsG72dUT2gamPm1Pbfh0&#10;B3qytyJ5gumWol1skBzgYi/kXxg1sNAirP48MJliVPzEIWQBcRy9Ms2N464p3Mjxk+34CeMxmIpw&#10;jVF7uanb1XyoZL7bQ0/EzAYXGkRZbub67FXnPmB5LlDTa1D7/UzNC2o/IFZAdd8snAS145HAM6hf&#10;QN2B2kzXGT4LqNulbl+DOpgR1I5nWY5J1MRde/5lpiaBQ+3AXTJ1X/ouMrVZ4guoe17R0w9A1CX9&#10;IKbE66maIVXbxCaBDdUP+MUkroGVrC1dKxcG0lK6C1w7fQpaGMiYVkMivMK14ckz4fqcrSn1qPfZ&#10;bO35LhBRHceFgnQUxF1QPbVZ9CZQPbC1mbP1JK6fZWuzr1lwDYV02C96C66ncL2ewPVA2ADXG96q&#10;IPGJP14IIUYy+fRUgcbxTAdpf9KTwX/UQajrWcSDqgE8xHV84CQ6Uuc941pzlNdSEFVLpvflG8E5&#10;iHFCttvzF2SQQYXSUsNXqxtSHDoR40sEjZY86AqkZ2xGpQCU0qs6PVCaWSJPLALyCygWmoEGJFgv&#10;oe8w8MbKJ6iOV6Ef6v4soXeIZ/mkXfRL6Odb9XRC9CZDaZwp9NRx/E5PsV3bcg30zgnf9my7070p&#10;tX3b6Jcv8/Ml5V+f5JjSDMJ0t+XqJAc6IQ6T8ZHHGxV7lBV59XsvlXfHH8+S/xQMQBteA0p05V9g&#10;MJxQftGB3gswmJBTyfiQ4C1h8OMFDBxCgPPBctdhXpPgSl3ttvMaBq/Z1SzZ4NXZYEqAHMvqbwQD&#10;ze0ncgANoChcEkBCPF0p2hzggwz/eanmfxF8cyIOp+FGk+r+KqDP98f3Zrdw/kPD3d8AAAD//wMA&#10;UEsDBBQABgAIAAAAIQDIMv7x3AAAAAUBAAAPAAAAZHJzL2Rvd25yZXYueG1sTI/BTsMwEETvSPyD&#10;tUhcELULSltCnKpCwIFbWw5wc+1tEtVeR7bTpn+P4UIvK41mNPO2Wo7OsiOG2HmSMJ0IYEjam44a&#10;CZ/bt/sFsJgUGWU9oYQzRljW11eVKo0/0RqPm9SwXEKxVBLalPqS86hbdCpOfI+Uvb0PTqUsQ8NN&#10;UKdc7ix/EGLGneooL7Sqx5cW9WEzOAnz7/P7x5cN6VDou/3r4OMWrZby9mZcPQNLOKb/MPziZ3So&#10;M9POD2QisxLyI+nvZm9RPM2B7SQUQjwCryt+SV//AAAA//8DAFBLAQItABQABgAIAAAAIQC2gziS&#10;/gAAAOEBAAATAAAAAAAAAAAAAAAAAAAAAABbQ29udGVudF9UeXBlc10ueG1sUEsBAi0AFAAGAAgA&#10;AAAhADj9If/WAAAAlAEAAAsAAAAAAAAAAAAAAAAALwEAAF9yZWxzLy5yZWxzUEsBAi0AFAAGAAgA&#10;AAAhAEHGFnqNBAAAGCEAAA4AAAAAAAAAAAAAAAAALgIAAGRycy9lMm9Eb2MueG1sUEsBAi0AFAAG&#10;AAgAAAAhAMgy/vHcAAAABQEAAA8AAAAAAAAAAAAAAAAA5wYAAGRycy9kb3ducmV2LnhtbFBLBQYA&#10;AAAABAAEAPMAAADw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590;height:31769;visibility:visible;mso-wrap-style:square">
                  <v:fill o:detectmouseclick="t"/>
                  <v:path o:connecttype="none"/>
                </v:shape>
                <v:shape id="AutoShape 7" o:spid="_x0000_s1029" type="#_x0000_t109" style="position:absolute;left:6170;top:2052;width:388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14:paraId="021AC48C" w14:textId="77777777" w:rsidR="00DA1428" w:rsidRPr="00DB3D5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B3D57">
                          <w:rPr>
                            <w:rFonts w:ascii="Tahoma" w:hAnsi="Tahoma" w:cs="Tahoma"/>
                          </w:rPr>
                          <w:t>Employee Absence</w:t>
                        </w:r>
                      </w:p>
                    </w:txbxContent>
                  </v:textbox>
                </v:shape>
                <v:shape id="AutoShape 8" o:spid="_x0000_s1030" type="#_x0000_t109" style="position:absolute;left:6170;top:8910;width:38862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14:paraId="1DBEF973" w14:textId="2BF4B6F9" w:rsidR="00DA1428" w:rsidRPr="00DB3D5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B3D57">
                          <w:rPr>
                            <w:rFonts w:ascii="Tahoma" w:hAnsi="Tahoma" w:cs="Tahoma"/>
                          </w:rPr>
                          <w:t>Phone school before 8.30am</w:t>
                        </w:r>
                        <w:r w:rsidR="005C76E1">
                          <w:rPr>
                            <w:rFonts w:ascii="Tahoma" w:hAnsi="Tahoma" w:cs="Tahoma"/>
                          </w:rPr>
                          <w:t xml:space="preserve">; </w:t>
                        </w:r>
                        <w:r w:rsidR="000D6BC6">
                          <w:rPr>
                            <w:rFonts w:ascii="Tahoma" w:hAnsi="Tahoma" w:cs="Tahoma"/>
                          </w:rPr>
                          <w:t xml:space="preserve">Julia Minshull/Amanda </w:t>
                        </w:r>
                        <w:r w:rsidR="000D6BC6">
                          <w:rPr>
                            <w:rFonts w:ascii="Tahoma" w:hAnsi="Tahoma" w:cs="Tahoma"/>
                          </w:rPr>
                          <w:t>Blackwood</w:t>
                        </w:r>
                        <w:r w:rsidR="005C76E1">
                          <w:rPr>
                            <w:rFonts w:ascii="Tahoma" w:hAnsi="Tahoma" w:cs="Tahoma"/>
                          </w:rPr>
                          <w:t xml:space="preserve"> will log absence on ESS </w:t>
                        </w:r>
                        <w:r w:rsidR="00DB14BC">
                          <w:rPr>
                            <w:rFonts w:ascii="Tahoma" w:hAnsi="Tahoma" w:cs="Tahoma"/>
                          </w:rPr>
                          <w:t>account.</w:t>
                        </w:r>
                      </w:p>
                    </w:txbxContent>
                  </v:textbox>
                </v:shape>
                <v:shape id="AutoShape 9" o:spid="_x0000_s1031" type="#_x0000_t109" style="position:absolute;left:460;top:15768;width:19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14:paraId="0A8F513D" w14:textId="27CC00CC" w:rsidR="00DA1428" w:rsidRPr="00D36AF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36AF7">
                          <w:rPr>
                            <w:rFonts w:ascii="Tahoma" w:hAnsi="Tahoma" w:cs="Tahoma"/>
                          </w:rPr>
                          <w:t>Under 5 days</w:t>
                        </w:r>
                        <w:r w:rsidR="005C76E1">
                          <w:rPr>
                            <w:rFonts w:ascii="Tahoma" w:hAnsi="Tahoma" w:cs="Tahoma"/>
                          </w:rPr>
                          <w:t>’</w:t>
                        </w:r>
                        <w:r w:rsidRPr="00D36AF7">
                          <w:rPr>
                            <w:rFonts w:ascii="Tahoma" w:hAnsi="Tahoma" w:cs="Tahoma"/>
                          </w:rPr>
                          <w:t xml:space="preserve"> absence</w:t>
                        </w:r>
                      </w:p>
                    </w:txbxContent>
                  </v:textbox>
                </v:shape>
                <v:shape id="AutoShape 10" o:spid="_x0000_s1032" type="#_x0000_t109" style="position:absolute;left:31319;top:15768;width:205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<v:textbox>
                    <w:txbxContent>
                      <w:p w14:paraId="3AB63757" w14:textId="192CB68E" w:rsidR="00DA1428" w:rsidRPr="00D36AF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36AF7">
                          <w:rPr>
                            <w:rFonts w:ascii="Tahoma" w:hAnsi="Tahoma" w:cs="Tahoma"/>
                          </w:rPr>
                          <w:t>Over 5 days</w:t>
                        </w:r>
                        <w:r w:rsidR="005C76E1">
                          <w:rPr>
                            <w:rFonts w:ascii="Tahoma" w:hAnsi="Tahoma" w:cs="Tahoma"/>
                          </w:rPr>
                          <w:t>’</w:t>
                        </w:r>
                        <w:r w:rsidRPr="00D36AF7">
                          <w:rPr>
                            <w:rFonts w:ascii="Tahoma" w:hAnsi="Tahoma" w:cs="Tahoma"/>
                          </w:rPr>
                          <w:t xml:space="preserve"> absence</w:t>
                        </w:r>
                      </w:p>
                    </w:txbxContent>
                  </v:textbox>
                </v:shape>
                <v:shape id="AutoShape 11" o:spid="_x0000_s1033" type="#_x0000_t109" style="position:absolute;left:460;top:22626;width:1942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14:paraId="7481A5F8" w14:textId="5BF65497" w:rsidR="00DA1428" w:rsidRPr="00B801BD" w:rsidRDefault="001A3DA2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Employee to e</w:t>
                        </w:r>
                        <w:r w:rsidR="00B801BD" w:rsidRPr="00B801BD">
                          <w:rPr>
                            <w:rFonts w:ascii="Tahoma" w:hAnsi="Tahoma" w:cs="Tahoma"/>
                          </w:rPr>
                          <w:t xml:space="preserve">nd sickness absence through ESS </w:t>
                        </w:r>
                        <w:r w:rsidR="00DB14BC" w:rsidRPr="00B801BD">
                          <w:rPr>
                            <w:rFonts w:ascii="Tahoma" w:hAnsi="Tahoma" w:cs="Tahoma"/>
                          </w:rPr>
                          <w:t>account.</w:t>
                        </w:r>
                      </w:p>
                    </w:txbxContent>
                  </v:textbox>
                </v:shape>
                <v:shape id="AutoShape 12" o:spid="_x0000_s1034" type="#_x0000_t109" style="position:absolute;left:31319;top:22626;width:20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<v:textbox>
                    <w:txbxContent>
                      <w:p w14:paraId="3AA1BEED" w14:textId="7F5372E3" w:rsidR="00DA1428" w:rsidRPr="00D36AF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36AF7">
                          <w:rPr>
                            <w:rFonts w:ascii="Tahoma" w:hAnsi="Tahoma" w:cs="Tahoma"/>
                          </w:rPr>
                          <w:t xml:space="preserve">Fit Note required from </w:t>
                        </w:r>
                        <w:r w:rsidR="009F7EDE" w:rsidRPr="00D36AF7">
                          <w:rPr>
                            <w:rFonts w:ascii="Tahoma" w:hAnsi="Tahoma" w:cs="Tahoma"/>
                          </w:rPr>
                          <w:t>employee</w:t>
                        </w:r>
                        <w:r w:rsidR="005C76E1">
                          <w:rPr>
                            <w:rFonts w:ascii="Tahoma" w:hAnsi="Tahoma" w:cs="Tahoma"/>
                          </w:rPr>
                          <w:t>’</w:t>
                        </w:r>
                        <w:r w:rsidR="009F7EDE" w:rsidRPr="00D36AF7">
                          <w:rPr>
                            <w:rFonts w:ascii="Tahoma" w:hAnsi="Tahoma" w:cs="Tahoma"/>
                          </w:rPr>
                          <w:t>s</w:t>
                        </w:r>
                        <w:r w:rsidRPr="00D36AF7"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="00DB14BC" w:rsidRPr="00D36AF7">
                          <w:rPr>
                            <w:rFonts w:ascii="Tahoma" w:hAnsi="Tahoma" w:cs="Tahoma"/>
                          </w:rPr>
                          <w:t>doctor.</w:t>
                        </w:r>
                      </w:p>
                    </w:txbxContent>
                  </v:textbox>
                </v:shape>
                <v:shape id="AutoShape 13" o:spid="_x0000_s1035" type="#_x0000_t32" style="position:absolute;left:25601;top:5481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4" o:spid="_x0000_s1036" type="#_x0000_t32" style="position:absolute;left:10172;top:19197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5" o:spid="_x0000_s1037" type="#_x0000_t32" style="position:absolute;left:41608;top:19197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6" o:spid="_x0000_s1038" type="#_x0000_t32" style="position:absolute;left:41244;top:13530;width:364;height:2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7" o:spid="_x0000_s1039" type="#_x0000_t32" style="position:absolute;left:10172;top:13530;width:963;height:2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18" o:spid="_x0000_s1040" type="#_x0000_t32" style="position:absolute;left:41148;top:27198;width:460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19" o:spid="_x0000_s1041" type="#_x0000_t32" style="position:absolute;left:10172;top:29484;width:11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w10:anchorlock/>
              </v:group>
            </w:pict>
          </mc:Fallback>
        </mc:AlternateContent>
      </w:r>
      <w:r w:rsidR="009C09E6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c">
            <w:drawing>
              <wp:inline distT="0" distB="0" distL="0" distR="0" wp14:anchorId="5930EFE4" wp14:editId="0768F0C7">
                <wp:extent cx="5257800" cy="3343274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057114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DB67D" w14:textId="5C9FC2FE" w:rsidR="00DA1428" w:rsidRPr="00D36AF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Return to work meeting with </w:t>
                              </w:r>
                              <w:r w:rsidR="00DB14BC">
                                <w:rPr>
                                  <w:rFonts w:ascii="Tahoma" w:hAnsi="Tahoma" w:cs="Tahoma"/>
                                </w:rPr>
                                <w:t>Head 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086037" y="0"/>
                            <a:ext cx="2057114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E3C10" w14:textId="254ACD69" w:rsidR="00DA1428" w:rsidRPr="00B801BD" w:rsidRDefault="005C76E1" w:rsidP="00B801BD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Employee to e</w:t>
                              </w:r>
                              <w:r w:rsidR="00B801BD" w:rsidRPr="00B801BD">
                                <w:rPr>
                                  <w:rFonts w:ascii="Tahoma" w:hAnsi="Tahoma" w:cs="Tahoma"/>
                                </w:rPr>
                                <w:t xml:space="preserve">nd sickness absence through ESS </w:t>
                              </w:r>
                              <w:r w:rsidR="00DB14BC" w:rsidRPr="00B801BD">
                                <w:rPr>
                                  <w:rFonts w:ascii="Tahoma" w:hAnsi="Tahoma" w:cs="Tahoma"/>
                                </w:rPr>
                                <w:t>account.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086037" y="800100"/>
                            <a:ext cx="2057114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66FA7" w14:textId="48AED0B4" w:rsidR="00DA1428" w:rsidRPr="00D36AF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Return to work meeting with </w:t>
                              </w:r>
                              <w:r w:rsidR="00DB14BC">
                                <w:rPr>
                                  <w:rFonts w:ascii="Tahoma" w:hAnsi="Tahoma" w:cs="Tahoma"/>
                                </w:rPr>
                                <w:t>Head Teacher</w:t>
                              </w:r>
                            </w:p>
                            <w:p w14:paraId="00363A8E" w14:textId="77777777" w:rsidR="00DA1428" w:rsidRDefault="00DA1428" w:rsidP="00DB3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28922" y="1706642"/>
                            <a:ext cx="3199956" cy="3507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2D9AA" w14:textId="55281B11" w:rsidR="00DA1428" w:rsidRPr="00D36AF7" w:rsidRDefault="00DA1428" w:rsidP="00DB3D5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D36AF7">
                                <w:rPr>
                                  <w:rFonts w:ascii="Tahoma" w:hAnsi="Tahoma" w:cs="Tahoma"/>
                                </w:rPr>
                                <w:t xml:space="preserve">Employee has further </w:t>
                              </w:r>
                              <w:r w:rsidR="00DB14BC" w:rsidRPr="00D36AF7">
                                <w:rPr>
                                  <w:rFonts w:ascii="Tahoma" w:hAnsi="Tahoma" w:cs="Tahoma"/>
                                </w:rPr>
                                <w:t>absences.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28922" y="685800"/>
                            <a:ext cx="1599978" cy="1020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1257300"/>
                            <a:ext cx="1486059" cy="449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057400"/>
                            <a:ext cx="1461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114959" y="685800"/>
                            <a:ext cx="73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83063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30EFE4" id="Canvas 20" o:spid="_x0000_s1042" editas="canvas" style="width:414pt;height:263.25pt;mso-position-horizontal-relative:char;mso-position-vertical-relative:line" coordsize="52578,3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yVCQQAAF0XAAAOAAAAZHJzL2Uyb0RvYy54bWzsWNuSmzgQfU/V/oNK7zvcsaGGSaWcnSRV&#10;ye5UTfYDZBCGWpCIJBtPvj4tcTEZPNmdzY5fFj9gAaJpdZ8+HPX162NdoQMVsuQswc6VjRFlKc9K&#10;tkvwn59vf11jJBVhGak4owl+oBK/vvnl1XXbxNTlBa8yKhAYYTJumwQXSjWxZcm0oDWRV7yhDG7m&#10;XNREwanYWZkgLVivK8u17dBqucgawVMqJVx9293EN8Z+ntNU/ZHnkipUJRh8U+YozHGrj9bNNYl3&#10;gjRFmfZukH/hRU1KBi8dTb0liqC9KGem6jIVXPJcXaW8tnielyk1a4DVOPaj1WwIOxBpFpNCdAYH&#10;YfQf2t3utN+M35ZVBdGwwHqsr+n/FvJD4WLbQHZkM+ZJ/tz77wvSULMsGae/H+4EKrMEuxgxUgNG&#10;3uwVN1OQ6+oE6bfDtPvmTmhXZfORp39JxPimIGxH3wjB24KSDLxy9HxYwuQBfSLhUbRtP/EMzBMw&#10;b3J1zEWtDUIW0NFA4gEsOL5n97igR4VSuOPawQquY5TCBBgG3QSLxIOJRkj1jvIa6UGC84q34JxQ&#10;dx0yzevI4aNU2j0SD9PNcnhVZjr45kTstptKoAMBvN6an1kRrHo6rWKoTXAUuIGx/N09OTVhm985&#10;E3WpoPCqsk7wepxEYh3H31gGbpJYkbLqxuByxfrA6lh2OVHH7dFkbjVkacuzB4i04F2dAS/AoODi&#10;K0Yt1FiC5Zc9ERSj6gODbEWO7+uiNCd+sHLhREzvbKd3CEvBVIIVRt1wo7pC3jei3BXwJsdEg3EN&#10;oLw0sdbZ77zq3QcYXwjP3hk8e0OkLoBnz16HtrfCCED7I0CH6wAQ0GNkAbSmovWQpgXQE4IGApwR&#10;tD9E6sKABsQ6P6RpQycLqoH+RpqOhlwtqJ6gOjiD6mCI1AVQ7djuOgKho2naWdlh6BvRQ+JBfXhO&#10;FEVB2KkPL7BXgaGnRX306sMxVX760C/yw4gyAMyMrcMJrjesk9Ppkd0/UtRGfH9+aEAsfyeou0f+&#10;saCeIvskMk7AdgIA9go2iFpWw2R73UH/aWRLJYiWehvOGGztuOgU3xPKetzTaPX604JZ8H2vi5+j&#10;kTuqHTYllxOfIPtm2R9lOrDaC2Uf5VXZvB+UeL+xckNgOPhYG4Zzg9Vsf+X4oFSDqAOC70feggPT&#10;/XhWs8AULWyAdHlCgvtNNVTXDAejun05HEy21dPs6420/1i2OX7o9KnXW8C/0WwLBcz7ROdTD/U0&#10;S/0oAS+Seh+aJpGua+D3cx8AYIKe/Memy8L9z2kQnk88CKJZ5iHS8BHqueGFyP+pol97dugZSX36&#10;9veJd11g/v9DxZu2KrRUTfuv7zfrJvH03HSoTl3xm28AAAD//wMAUEsDBBQABgAIAAAAIQCghqSb&#10;3AAAAAUBAAAPAAAAZHJzL2Rvd25yZXYueG1sTI/BTsMwEETvSPyDtUjcqEOklBDiVAiUAwcObUBc&#10;N7FJQu11FLtt+vcsXOAy0mhWM2/LzeKsOJo5jJ4U3K4SEIY6r0fqFbw19U0OIkQkjdaTUXA2ATbV&#10;5UWJhfYn2prjLvaCSygUqGCIcSqkDN1gHIaVnwxx9ulnh5Ht3Es944nLnZVpkqylw5F4YcDJPA2m&#10;2+8OTkHdbJvaZunrx/tz/dLifrz/ujsrdX21PD6AiGaJf8fwg8/oUDFT6w+kg7AK+JH4q5zlac62&#10;VZCl6wxkVcr/9NU3AAAA//8DAFBLAQItABQABgAIAAAAIQC2gziS/gAAAOEBAAATAAAAAAAAAAAA&#10;AAAAAAAAAABbQ29udGVudF9UeXBlc10ueG1sUEsBAi0AFAAGAAgAAAAhADj9If/WAAAAlAEAAAsA&#10;AAAAAAAAAAAAAAAALwEAAF9yZWxzLy5yZWxzUEsBAi0AFAAGAAgAAAAhAAzCHJUJBAAAXRcAAA4A&#10;AAAAAAAAAAAAAAAALgIAAGRycy9lMm9Eb2MueG1sUEsBAi0AFAAGAAgAAAAhAKCGpJvcAAAABQEA&#10;AA8AAAAAAAAAAAAAAAAAYwYAAGRycy9kb3ducmV2LnhtbFBLBQYAAAAABAAEAPMAAABsBwAAAAA=&#10;">
                <v:shape id="_x0000_s1043" type="#_x0000_t75" style="position:absolute;width:52578;height:33426;visibility:visible;mso-wrap-style:square">
                  <v:fill o:detectmouseclick="t"/>
                  <v:path o:connecttype="none"/>
                </v:shape>
                <v:shape id="AutoShape 22" o:spid="_x0000_s1044" type="#_x0000_t109" style="position:absolute;top:1143;width:2057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14:paraId="5BDDB67D" w14:textId="5C9FC2FE" w:rsidR="00DA1428" w:rsidRPr="00D36AF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36AF7">
                          <w:rPr>
                            <w:rFonts w:ascii="Tahoma" w:hAnsi="Tahoma" w:cs="Tahoma"/>
                          </w:rPr>
                          <w:t xml:space="preserve">Return to work meeting with </w:t>
                        </w:r>
                        <w:r w:rsidR="00DB14BC">
                          <w:rPr>
                            <w:rFonts w:ascii="Tahoma" w:hAnsi="Tahoma" w:cs="Tahoma"/>
                          </w:rPr>
                          <w:t>Head Teacher</w:t>
                        </w:r>
                      </w:p>
                    </w:txbxContent>
                  </v:textbox>
                </v:shape>
                <v:shape id="AutoShape 23" o:spid="_x0000_s1045" type="#_x0000_t109" style="position:absolute;left:30860;width:205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14:paraId="29EE3C10" w14:textId="254ACD69" w:rsidR="00DA1428" w:rsidRPr="00B801BD" w:rsidRDefault="005C76E1" w:rsidP="00B801BD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</w:rPr>
                          <w:t>Employee to e</w:t>
                        </w:r>
                        <w:r w:rsidR="00B801BD" w:rsidRPr="00B801BD">
                          <w:rPr>
                            <w:rFonts w:ascii="Tahoma" w:hAnsi="Tahoma" w:cs="Tahoma"/>
                          </w:rPr>
                          <w:t xml:space="preserve">nd sickness absence through ESS </w:t>
                        </w:r>
                        <w:r w:rsidR="00DB14BC" w:rsidRPr="00B801BD">
                          <w:rPr>
                            <w:rFonts w:ascii="Tahoma" w:hAnsi="Tahoma" w:cs="Tahoma"/>
                          </w:rPr>
                          <w:t>account.</w:t>
                        </w:r>
                      </w:p>
                    </w:txbxContent>
                  </v:textbox>
                </v:shape>
                <v:shape id="AutoShape 24" o:spid="_x0000_s1046" type="#_x0000_t109" style="position:absolute;left:30860;top:8001;width:205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14:paraId="43466FA7" w14:textId="48AED0B4" w:rsidR="00DA1428" w:rsidRPr="00D36AF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36AF7">
                          <w:rPr>
                            <w:rFonts w:ascii="Tahoma" w:hAnsi="Tahoma" w:cs="Tahoma"/>
                          </w:rPr>
                          <w:t xml:space="preserve">Return to work meeting with </w:t>
                        </w:r>
                        <w:r w:rsidR="00DB14BC">
                          <w:rPr>
                            <w:rFonts w:ascii="Tahoma" w:hAnsi="Tahoma" w:cs="Tahoma"/>
                          </w:rPr>
                          <w:t>Head Teacher</w:t>
                        </w:r>
                      </w:p>
                      <w:p w14:paraId="00363A8E" w14:textId="77777777" w:rsidR="00DA1428" w:rsidRDefault="00DA1428" w:rsidP="00DB3D57"/>
                    </w:txbxContent>
                  </v:textbox>
                </v:shape>
                <v:shape id="AutoShape 25" o:spid="_x0000_s1047" type="#_x0000_t109" style="position:absolute;left:10289;top:17066;width:31999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14:paraId="7A42D9AA" w14:textId="55281B11" w:rsidR="00DA1428" w:rsidRPr="00D36AF7" w:rsidRDefault="00DA1428" w:rsidP="00DB3D5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D36AF7">
                          <w:rPr>
                            <w:rFonts w:ascii="Tahoma" w:hAnsi="Tahoma" w:cs="Tahoma"/>
                          </w:rPr>
                          <w:t xml:space="preserve">Employee has further </w:t>
                        </w:r>
                        <w:r w:rsidR="00DB14BC" w:rsidRPr="00D36AF7">
                          <w:rPr>
                            <w:rFonts w:ascii="Tahoma" w:hAnsi="Tahoma" w:cs="Tahoma"/>
                          </w:rPr>
                          <w:t>absences.</w:t>
                        </w:r>
                      </w:p>
                    </w:txbxContent>
                  </v:textbox>
                </v:shape>
                <v:shape id="AutoShape 26" o:spid="_x0000_s1048" type="#_x0000_t32" style="position:absolute;left:10289;top:6858;width:16000;height:10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7" o:spid="_x0000_s1049" type="#_x0000_t32" style="position:absolute;left:26289;top:12573;width:14860;height:44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28" o:spid="_x0000_s1050" type="#_x0000_t32" style="position:absolute;left:26289;top:20574;width:14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9" o:spid="_x0000_s1051" type="#_x0000_t32" style="position:absolute;left:41149;top:6858;width:7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30" o:spid="_x0000_s1052" type="#_x0000_t32" style="position:absolute;left:26289;top:2830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06B5F649" w14:textId="26DA593C" w:rsidR="00DA1428" w:rsidRPr="00D36AF7" w:rsidRDefault="00DA1428" w:rsidP="00DB3D57">
      <w:pPr>
        <w:rPr>
          <w:rFonts w:ascii="Tahoma" w:hAnsi="Tahoma" w:cs="Tahoma"/>
        </w:rPr>
      </w:pPr>
    </w:p>
    <w:p w14:paraId="5BE0780B" w14:textId="150738C1" w:rsidR="00DA1428" w:rsidRPr="009F7EDE" w:rsidRDefault="00DA1428" w:rsidP="009F7EDE">
      <w:pPr>
        <w:tabs>
          <w:tab w:val="left" w:pos="4813"/>
        </w:tabs>
        <w:rPr>
          <w:rFonts w:ascii="Tahoma" w:hAnsi="Tahoma" w:cs="Tahoma"/>
        </w:rPr>
      </w:pPr>
    </w:p>
    <w:sectPr w:rsidR="00DA1428" w:rsidRPr="009F7EDE" w:rsidSect="003F22D3">
      <w:headerReference w:type="default" r:id="rId11"/>
      <w:pgSz w:w="12240" w:h="15840"/>
      <w:pgMar w:top="113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64D9" w14:textId="77777777" w:rsidR="00C01ED8" w:rsidRDefault="00C01ED8" w:rsidP="00C01ED8">
      <w:pPr>
        <w:spacing w:after="0" w:line="240" w:lineRule="auto"/>
      </w:pPr>
      <w:r>
        <w:separator/>
      </w:r>
    </w:p>
  </w:endnote>
  <w:endnote w:type="continuationSeparator" w:id="0">
    <w:p w14:paraId="2ED8DA91" w14:textId="77777777" w:rsidR="00C01ED8" w:rsidRDefault="00C01ED8" w:rsidP="00C0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09B9" w14:textId="77777777" w:rsidR="00C01ED8" w:rsidRDefault="00C01ED8" w:rsidP="00C01ED8">
      <w:pPr>
        <w:spacing w:after="0" w:line="240" w:lineRule="auto"/>
      </w:pPr>
      <w:r>
        <w:separator/>
      </w:r>
    </w:p>
  </w:footnote>
  <w:footnote w:type="continuationSeparator" w:id="0">
    <w:p w14:paraId="1E69005A" w14:textId="77777777" w:rsidR="00C01ED8" w:rsidRDefault="00C01ED8" w:rsidP="00C0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50F4" w14:textId="3104274E" w:rsidR="00C01ED8" w:rsidRDefault="008217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FFC172" wp14:editId="2D729FD6">
          <wp:simplePos x="0" y="0"/>
          <wp:positionH relativeFrom="column">
            <wp:posOffset>5141449</wp:posOffset>
          </wp:positionH>
          <wp:positionV relativeFrom="paragraph">
            <wp:posOffset>69753</wp:posOffset>
          </wp:positionV>
          <wp:extent cx="732790" cy="715010"/>
          <wp:effectExtent l="0" t="0" r="0" b="8890"/>
          <wp:wrapThrough wrapText="bothSides">
            <wp:wrapPolygon edited="0">
              <wp:start x="0" y="0"/>
              <wp:lineTo x="0" y="21293"/>
              <wp:lineTo x="20776" y="21293"/>
              <wp:lineTo x="20776" y="0"/>
              <wp:lineTo x="0" y="0"/>
            </wp:wrapPolygon>
          </wp:wrapThrough>
          <wp:docPr id="1765807857" name="Picture 2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807857" name="Picture 2" descr="A blue sign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ED8">
      <w:rPr>
        <w:noProof/>
      </w:rPr>
      <w:drawing>
        <wp:inline distT="0" distB="0" distL="0" distR="0" wp14:anchorId="18C7A47B" wp14:editId="5C4ACB17">
          <wp:extent cx="863600" cy="806450"/>
          <wp:effectExtent l="0" t="0" r="0" b="0"/>
          <wp:docPr id="1938031849" name="Picture 1" descr="A red and white button with a drawing of a cas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031849" name="Picture 1" descr="A red and white button with a drawing of a cast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36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0F3FA" w14:textId="77777777" w:rsidR="00C01ED8" w:rsidRDefault="00C01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0DD"/>
    <w:multiLevelType w:val="hybridMultilevel"/>
    <w:tmpl w:val="46DA8C78"/>
    <w:lvl w:ilvl="0" w:tplc="404AE7C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C7193"/>
    <w:multiLevelType w:val="hybridMultilevel"/>
    <w:tmpl w:val="B7C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4AF"/>
    <w:multiLevelType w:val="hybridMultilevel"/>
    <w:tmpl w:val="7C5C4A26"/>
    <w:lvl w:ilvl="0" w:tplc="404AE7C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74D42"/>
    <w:multiLevelType w:val="hybridMultilevel"/>
    <w:tmpl w:val="CAC4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CE63F9"/>
    <w:multiLevelType w:val="hybridMultilevel"/>
    <w:tmpl w:val="4476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557"/>
    <w:multiLevelType w:val="hybridMultilevel"/>
    <w:tmpl w:val="ED104754"/>
    <w:lvl w:ilvl="0" w:tplc="4920AE86">
      <w:start w:val="1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B4762E"/>
    <w:multiLevelType w:val="hybridMultilevel"/>
    <w:tmpl w:val="462EAAD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7F78CC"/>
    <w:multiLevelType w:val="hybridMultilevel"/>
    <w:tmpl w:val="C890E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AE7C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3C1"/>
    <w:multiLevelType w:val="hybridMultilevel"/>
    <w:tmpl w:val="B3008FC6"/>
    <w:lvl w:ilvl="0" w:tplc="4920AE86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D0CC1"/>
    <w:multiLevelType w:val="hybridMultilevel"/>
    <w:tmpl w:val="EC7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960230">
    <w:abstractNumId w:val="4"/>
  </w:num>
  <w:num w:numId="2" w16cid:durableId="231160962">
    <w:abstractNumId w:val="3"/>
  </w:num>
  <w:num w:numId="3" w16cid:durableId="417288385">
    <w:abstractNumId w:val="1"/>
  </w:num>
  <w:num w:numId="4" w16cid:durableId="621688468">
    <w:abstractNumId w:val="9"/>
  </w:num>
  <w:num w:numId="5" w16cid:durableId="109398217">
    <w:abstractNumId w:val="7"/>
  </w:num>
  <w:num w:numId="6" w16cid:durableId="377900641">
    <w:abstractNumId w:val="0"/>
  </w:num>
  <w:num w:numId="7" w16cid:durableId="1647278627">
    <w:abstractNumId w:val="2"/>
  </w:num>
  <w:num w:numId="8" w16cid:durableId="828593960">
    <w:abstractNumId w:val="8"/>
  </w:num>
  <w:num w:numId="9" w16cid:durableId="1352798756">
    <w:abstractNumId w:val="5"/>
  </w:num>
  <w:num w:numId="10" w16cid:durableId="1039865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6E"/>
    <w:rsid w:val="0001662F"/>
    <w:rsid w:val="000A1145"/>
    <w:rsid w:val="000D6BC6"/>
    <w:rsid w:val="001363A8"/>
    <w:rsid w:val="00150A15"/>
    <w:rsid w:val="00171392"/>
    <w:rsid w:val="00185983"/>
    <w:rsid w:val="00194683"/>
    <w:rsid w:val="00194850"/>
    <w:rsid w:val="001A3DA2"/>
    <w:rsid w:val="001D73E9"/>
    <w:rsid w:val="00212D9E"/>
    <w:rsid w:val="002143B6"/>
    <w:rsid w:val="00235DDE"/>
    <w:rsid w:val="0024476F"/>
    <w:rsid w:val="0025180A"/>
    <w:rsid w:val="002721B3"/>
    <w:rsid w:val="002763DC"/>
    <w:rsid w:val="00295F36"/>
    <w:rsid w:val="002A0E87"/>
    <w:rsid w:val="002C6E16"/>
    <w:rsid w:val="002D42E7"/>
    <w:rsid w:val="002F72E1"/>
    <w:rsid w:val="003219E1"/>
    <w:rsid w:val="00364804"/>
    <w:rsid w:val="003871E7"/>
    <w:rsid w:val="003A3CE1"/>
    <w:rsid w:val="003D7260"/>
    <w:rsid w:val="003F22D3"/>
    <w:rsid w:val="00437A77"/>
    <w:rsid w:val="0046319B"/>
    <w:rsid w:val="00472C55"/>
    <w:rsid w:val="004A0B91"/>
    <w:rsid w:val="004A7105"/>
    <w:rsid w:val="004F3E1D"/>
    <w:rsid w:val="004F7A6E"/>
    <w:rsid w:val="00533074"/>
    <w:rsid w:val="0055387D"/>
    <w:rsid w:val="005A5FA6"/>
    <w:rsid w:val="005B4B0C"/>
    <w:rsid w:val="005C76E1"/>
    <w:rsid w:val="005F74E3"/>
    <w:rsid w:val="00603317"/>
    <w:rsid w:val="006062E5"/>
    <w:rsid w:val="0061660D"/>
    <w:rsid w:val="006278F1"/>
    <w:rsid w:val="00646278"/>
    <w:rsid w:val="006971E3"/>
    <w:rsid w:val="006C3EE6"/>
    <w:rsid w:val="006C5AD4"/>
    <w:rsid w:val="006E2B3E"/>
    <w:rsid w:val="006F4BCC"/>
    <w:rsid w:val="00712DB4"/>
    <w:rsid w:val="00713510"/>
    <w:rsid w:val="00733F23"/>
    <w:rsid w:val="007374ED"/>
    <w:rsid w:val="007502B5"/>
    <w:rsid w:val="007546D6"/>
    <w:rsid w:val="0078798A"/>
    <w:rsid w:val="007930A2"/>
    <w:rsid w:val="007C4CD1"/>
    <w:rsid w:val="007C5A35"/>
    <w:rsid w:val="007E454E"/>
    <w:rsid w:val="00821716"/>
    <w:rsid w:val="00837789"/>
    <w:rsid w:val="00843FB2"/>
    <w:rsid w:val="00876EB2"/>
    <w:rsid w:val="008B4412"/>
    <w:rsid w:val="008B65D8"/>
    <w:rsid w:val="008D3755"/>
    <w:rsid w:val="008E1F8B"/>
    <w:rsid w:val="00926ABE"/>
    <w:rsid w:val="00931938"/>
    <w:rsid w:val="009372A3"/>
    <w:rsid w:val="00951451"/>
    <w:rsid w:val="0096052B"/>
    <w:rsid w:val="00981682"/>
    <w:rsid w:val="009C09E6"/>
    <w:rsid w:val="009C3064"/>
    <w:rsid w:val="009F495F"/>
    <w:rsid w:val="009F574D"/>
    <w:rsid w:val="009F7EDE"/>
    <w:rsid w:val="00A17BCC"/>
    <w:rsid w:val="00A21328"/>
    <w:rsid w:val="00A45E85"/>
    <w:rsid w:val="00A51A93"/>
    <w:rsid w:val="00A64AF9"/>
    <w:rsid w:val="00A76739"/>
    <w:rsid w:val="00A91C94"/>
    <w:rsid w:val="00A960A5"/>
    <w:rsid w:val="00AA1801"/>
    <w:rsid w:val="00AA7EC8"/>
    <w:rsid w:val="00AD72DE"/>
    <w:rsid w:val="00B34FBE"/>
    <w:rsid w:val="00B650C3"/>
    <w:rsid w:val="00B77728"/>
    <w:rsid w:val="00B801BD"/>
    <w:rsid w:val="00BC3A31"/>
    <w:rsid w:val="00BF765A"/>
    <w:rsid w:val="00C01ED8"/>
    <w:rsid w:val="00C7455E"/>
    <w:rsid w:val="00CA0024"/>
    <w:rsid w:val="00D16480"/>
    <w:rsid w:val="00D1661C"/>
    <w:rsid w:val="00D3533F"/>
    <w:rsid w:val="00D36AF7"/>
    <w:rsid w:val="00D53085"/>
    <w:rsid w:val="00DA01BD"/>
    <w:rsid w:val="00DA1428"/>
    <w:rsid w:val="00DB14BC"/>
    <w:rsid w:val="00DB3D57"/>
    <w:rsid w:val="00DB6058"/>
    <w:rsid w:val="00DD2406"/>
    <w:rsid w:val="00DD76F1"/>
    <w:rsid w:val="00DF43DF"/>
    <w:rsid w:val="00E0256B"/>
    <w:rsid w:val="00E13DEA"/>
    <w:rsid w:val="00E74721"/>
    <w:rsid w:val="00EB4DE2"/>
    <w:rsid w:val="00ED3957"/>
    <w:rsid w:val="00EF17C2"/>
    <w:rsid w:val="00F1199C"/>
    <w:rsid w:val="00F16112"/>
    <w:rsid w:val="00F3249C"/>
    <w:rsid w:val="00F42301"/>
    <w:rsid w:val="00F71017"/>
    <w:rsid w:val="00FB122A"/>
    <w:rsid w:val="00FB7BE8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C191F"/>
  <w15:docId w15:val="{E275A32D-F713-4C45-9E7F-74DFFE1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8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1017"/>
    <w:pPr>
      <w:ind w:left="720"/>
      <w:contextualSpacing/>
    </w:pPr>
  </w:style>
  <w:style w:type="table" w:styleId="TableGrid">
    <w:name w:val="Table Grid"/>
    <w:basedOn w:val="TableNormal"/>
    <w:uiPriority w:val="99"/>
    <w:rsid w:val="00BF76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A51A9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3F22D3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35DDE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8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85"/>
    <w:rPr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21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D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D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berdeenshire.sharepoint.com/sites/Arcadia/services/Pages/Business%20Services/HR%20and%20OD/Health%20and%20Safety,%20Wellbeing%20and%20Risk%20Management/Wellbeing/Employee-Assistance-Programme,-Councelling-Servi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b93966eda288402ca70fe003846f38c5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b4d38f6b1c2140b5d146b6d96a3ae9a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643cbb-e4fa-4c94-88b2-bc4e01b892f8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222E075-DCD5-4C73-94C3-F21651906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544C6-FBA5-4953-9444-7917B593B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E378C-B004-47C8-ADE9-9BED9AA990DE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Westhill Academy Performing Arts Faculty</vt:lpstr>
    </vt:vector>
  </TitlesOfParts>
  <Company>Dell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Westhill Academy Performing Arts Faculty</dc:title>
  <dc:subject/>
  <dc:creator>Preferred Customer</dc:creator>
  <cp:keywords/>
  <dc:description/>
  <cp:lastModifiedBy>Amanda Blackwood</cp:lastModifiedBy>
  <cp:revision>2</cp:revision>
  <cp:lastPrinted>2023-05-25T16:08:00Z</cp:lastPrinted>
  <dcterms:created xsi:type="dcterms:W3CDTF">2024-03-13T10:54:00Z</dcterms:created>
  <dcterms:modified xsi:type="dcterms:W3CDTF">2024-03-13T10:54:00Z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