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3CDB" w14:textId="77777777" w:rsidR="00BD1097" w:rsidRPr="001477DF" w:rsidRDefault="00103196" w:rsidP="001477DF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1477DF">
        <w:rPr>
          <w:rFonts w:ascii="Comic Sans MS" w:hAnsi="Comic Sans MS"/>
          <w:sz w:val="24"/>
          <w:szCs w:val="24"/>
          <w:u w:val="single"/>
        </w:rPr>
        <w:t>Skene School – Presentation of Work Guid</w:t>
      </w:r>
      <w:r w:rsidR="008535E5" w:rsidRPr="001477DF">
        <w:rPr>
          <w:rFonts w:ascii="Comic Sans MS" w:hAnsi="Comic Sans MS"/>
          <w:sz w:val="24"/>
          <w:szCs w:val="24"/>
          <w:u w:val="single"/>
        </w:rPr>
        <w:t>elines</w:t>
      </w:r>
    </w:p>
    <w:p w14:paraId="51E1882E" w14:textId="77777777" w:rsidR="00E939F0" w:rsidRPr="00E939F0" w:rsidRDefault="00E939F0" w:rsidP="001477DF">
      <w:pPr>
        <w:spacing w:after="0" w:line="240" w:lineRule="auto"/>
        <w:rPr>
          <w:rFonts w:ascii="Comic Sans MS" w:eastAsia="Times New Roman" w:hAnsi="Comic Sans MS" w:cs="Arial"/>
          <w:color w:val="222222"/>
          <w:sz w:val="27"/>
          <w:szCs w:val="27"/>
          <w:lang w:eastAsia="en-GB"/>
        </w:rPr>
      </w:pPr>
    </w:p>
    <w:p w14:paraId="543238C2" w14:textId="77777777" w:rsidR="008535E5" w:rsidRDefault="008535E5" w:rsidP="001477DF">
      <w:pPr>
        <w:spacing w:after="0"/>
        <w:ind w:left="-5"/>
        <w:rPr>
          <w:rFonts w:ascii="Comic Sans MS" w:hAnsi="Comic Sans MS"/>
        </w:rPr>
      </w:pPr>
      <w:r w:rsidRPr="001477DF">
        <w:rPr>
          <w:rFonts w:ascii="Comic Sans MS" w:hAnsi="Comic Sans MS"/>
        </w:rPr>
        <w:t xml:space="preserve">At Skene School we have high expectations for all of our pupils and staff.  We want everybody to do their best and to be proud of their work.  </w:t>
      </w:r>
    </w:p>
    <w:p w14:paraId="25B84178" w14:textId="77777777" w:rsidR="001477DF" w:rsidRPr="001477DF" w:rsidRDefault="001477DF" w:rsidP="001477DF">
      <w:pPr>
        <w:spacing w:after="0"/>
        <w:ind w:left="-5"/>
        <w:rPr>
          <w:rFonts w:ascii="Comic Sans MS" w:hAnsi="Comic Sans MS"/>
        </w:rPr>
      </w:pPr>
    </w:p>
    <w:p w14:paraId="28B46E04" w14:textId="43E5BF79" w:rsidR="008535E5" w:rsidRDefault="008535E5" w:rsidP="001477DF">
      <w:pPr>
        <w:spacing w:after="0"/>
        <w:ind w:left="-5"/>
        <w:rPr>
          <w:rFonts w:ascii="Comic Sans MS" w:hAnsi="Comic Sans MS"/>
        </w:rPr>
      </w:pPr>
      <w:r w:rsidRPr="001477DF">
        <w:rPr>
          <w:rFonts w:ascii="Comic Sans MS" w:hAnsi="Comic Sans MS"/>
        </w:rPr>
        <w:t xml:space="preserve">In order to embed our high expectations, they must be transferred to everything that we do, including the presentation of work.  It is important that </w:t>
      </w:r>
      <w:r w:rsidR="003A7528" w:rsidRPr="001477DF">
        <w:rPr>
          <w:rFonts w:ascii="Comic Sans MS" w:hAnsi="Comic Sans MS"/>
        </w:rPr>
        <w:t>all adults in the school</w:t>
      </w:r>
      <w:r w:rsidRPr="001477DF">
        <w:rPr>
          <w:rFonts w:ascii="Comic Sans MS" w:hAnsi="Comic Sans MS"/>
        </w:rPr>
        <w:t xml:space="preserve"> maintain consistent and high expectations of work as the children often take cues from </w:t>
      </w:r>
      <w:r w:rsidR="003A7528" w:rsidRPr="001477DF">
        <w:rPr>
          <w:rFonts w:ascii="Comic Sans MS" w:hAnsi="Comic Sans MS"/>
        </w:rPr>
        <w:t>us</w:t>
      </w:r>
      <w:r w:rsidRPr="001477DF">
        <w:rPr>
          <w:rFonts w:ascii="Comic Sans MS" w:hAnsi="Comic Sans MS"/>
        </w:rPr>
        <w:t xml:space="preserve">.  If we allow </w:t>
      </w:r>
      <w:r w:rsidR="006C7657">
        <w:rPr>
          <w:rFonts w:ascii="Comic Sans MS" w:hAnsi="Comic Sans MS"/>
        </w:rPr>
        <w:t>scribbling</w:t>
      </w:r>
      <w:r w:rsidRPr="001477DF">
        <w:rPr>
          <w:rFonts w:ascii="Comic Sans MS" w:hAnsi="Comic Sans MS"/>
        </w:rPr>
        <w:t>, write over mist</w:t>
      </w:r>
      <w:r w:rsidR="003A7528" w:rsidRPr="001477DF">
        <w:rPr>
          <w:rFonts w:ascii="Comic Sans MS" w:hAnsi="Comic Sans MS"/>
        </w:rPr>
        <w:t>akes without using a rubber etc</w:t>
      </w:r>
      <w:r w:rsidR="00EA28B0">
        <w:rPr>
          <w:rFonts w:ascii="Comic Sans MS" w:hAnsi="Comic Sans MS"/>
        </w:rPr>
        <w:t>,</w:t>
      </w:r>
      <w:r w:rsidRPr="001477DF">
        <w:rPr>
          <w:rFonts w:ascii="Comic Sans MS" w:hAnsi="Comic Sans MS"/>
        </w:rPr>
        <w:t xml:space="preserve"> </w:t>
      </w:r>
      <w:r w:rsidR="006C7657">
        <w:rPr>
          <w:rFonts w:ascii="Comic Sans MS" w:hAnsi="Comic Sans MS"/>
        </w:rPr>
        <w:t>it is deemed</w:t>
      </w:r>
      <w:r w:rsidRPr="001477DF">
        <w:rPr>
          <w:rFonts w:ascii="Comic Sans MS" w:hAnsi="Comic Sans MS"/>
        </w:rPr>
        <w:t xml:space="preserve"> acceptable.</w:t>
      </w:r>
      <w:r w:rsidR="003A7528" w:rsidRPr="001477DF">
        <w:rPr>
          <w:rFonts w:ascii="Comic Sans MS" w:hAnsi="Comic Sans MS"/>
        </w:rPr>
        <w:t xml:space="preserve">  Modelling excellent work is one strategy which may help show exactly what </w:t>
      </w:r>
      <w:r w:rsidR="00EA28B0">
        <w:rPr>
          <w:rFonts w:ascii="Comic Sans MS" w:hAnsi="Comic Sans MS"/>
        </w:rPr>
        <w:t>we</w:t>
      </w:r>
      <w:r w:rsidR="003A7528" w:rsidRPr="001477DF">
        <w:rPr>
          <w:rFonts w:ascii="Comic Sans MS" w:hAnsi="Comic Sans MS"/>
        </w:rPr>
        <w:t xml:space="preserve"> are looking for or highlighting to the child when you see their best piece of work – this is what we should see all of the time.</w:t>
      </w:r>
      <w:r w:rsidRPr="001477DF">
        <w:rPr>
          <w:rFonts w:ascii="Comic Sans MS" w:hAnsi="Comic Sans MS"/>
        </w:rPr>
        <w:t xml:space="preserve">  </w:t>
      </w:r>
    </w:p>
    <w:p w14:paraId="7F618D04" w14:textId="77777777" w:rsidR="00A436EB" w:rsidRDefault="00A436EB" w:rsidP="001477DF">
      <w:pPr>
        <w:spacing w:after="0"/>
        <w:ind w:left="-5"/>
        <w:rPr>
          <w:rFonts w:ascii="Comic Sans MS" w:hAnsi="Comic Sans MS"/>
        </w:rPr>
      </w:pPr>
    </w:p>
    <w:p w14:paraId="2F608A13" w14:textId="1DE9C003" w:rsidR="00A436EB" w:rsidRDefault="00917134" w:rsidP="001477DF">
      <w:pPr>
        <w:spacing w:after="0"/>
        <w:ind w:left="-5"/>
        <w:rPr>
          <w:rFonts w:ascii="Comic Sans MS" w:hAnsi="Comic Sans MS"/>
        </w:rPr>
      </w:pPr>
      <w:r>
        <w:rPr>
          <w:rFonts w:ascii="Comic Sans MS" w:hAnsi="Comic Sans MS"/>
        </w:rPr>
        <w:t>“What you permit</w:t>
      </w:r>
      <w:r w:rsidR="0061259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you promote, what you</w:t>
      </w:r>
      <w:r w:rsidR="0061259A">
        <w:rPr>
          <w:rFonts w:ascii="Comic Sans MS" w:hAnsi="Comic Sans MS"/>
        </w:rPr>
        <w:t xml:space="preserve"> model, you encourage.</w:t>
      </w:r>
      <w:r>
        <w:rPr>
          <w:rFonts w:ascii="Comic Sans MS" w:hAnsi="Comic Sans MS"/>
        </w:rPr>
        <w:t>”</w:t>
      </w:r>
    </w:p>
    <w:p w14:paraId="2CED45A1" w14:textId="77777777" w:rsidR="00160BB6" w:rsidRPr="001477DF" w:rsidRDefault="00160BB6" w:rsidP="001477DF">
      <w:pPr>
        <w:spacing w:after="0"/>
        <w:ind w:left="-5"/>
        <w:rPr>
          <w:rFonts w:ascii="Comic Sans MS" w:hAnsi="Comic Sans MS"/>
        </w:rPr>
      </w:pPr>
    </w:p>
    <w:p w14:paraId="2594F17B" w14:textId="641F02CC" w:rsidR="003A7528" w:rsidRDefault="008535E5" w:rsidP="00160BB6">
      <w:pPr>
        <w:spacing w:after="0"/>
        <w:ind w:left="-5"/>
        <w:rPr>
          <w:rFonts w:ascii="Comic Sans MS" w:hAnsi="Comic Sans MS"/>
        </w:rPr>
      </w:pPr>
      <w:r w:rsidRPr="001477DF">
        <w:rPr>
          <w:rFonts w:ascii="Comic Sans MS" w:hAnsi="Comic Sans MS"/>
        </w:rPr>
        <w:t xml:space="preserve">A variety of </w:t>
      </w:r>
      <w:r w:rsidR="000C6502">
        <w:rPr>
          <w:rFonts w:ascii="Comic Sans MS" w:hAnsi="Comic Sans MS"/>
        </w:rPr>
        <w:t>styles should be</w:t>
      </w:r>
      <w:r w:rsidRPr="001477DF">
        <w:rPr>
          <w:rFonts w:ascii="Comic Sans MS" w:hAnsi="Comic Sans MS"/>
        </w:rPr>
        <w:t xml:space="preserve"> offered to pupils to suit different types of work</w:t>
      </w:r>
      <w:r w:rsidR="005A7142">
        <w:rPr>
          <w:rFonts w:ascii="Comic Sans MS" w:hAnsi="Comic Sans MS"/>
        </w:rPr>
        <w:t>, learning styles</w:t>
      </w:r>
      <w:r w:rsidRPr="001477DF">
        <w:rPr>
          <w:rFonts w:ascii="Comic Sans MS" w:hAnsi="Comic Sans MS"/>
        </w:rPr>
        <w:t xml:space="preserve"> and to enable the children to become familiar with different formats. These guidelines are intended to complement, not dominate, other criteria for a successful piece of work. </w:t>
      </w:r>
      <w:r w:rsidR="00160BB6">
        <w:rPr>
          <w:rFonts w:ascii="Comic Sans MS" w:hAnsi="Comic Sans MS"/>
        </w:rPr>
        <w:t xml:space="preserve">  </w:t>
      </w:r>
      <w:r w:rsidR="003A7528" w:rsidRPr="001477DF">
        <w:rPr>
          <w:rFonts w:ascii="Comic Sans MS" w:hAnsi="Comic Sans MS"/>
        </w:rPr>
        <w:t>Some are general and are expected for all subjects, ot</w:t>
      </w:r>
      <w:r w:rsidR="00160BB6">
        <w:rPr>
          <w:rFonts w:ascii="Comic Sans MS" w:hAnsi="Comic Sans MS"/>
        </w:rPr>
        <w:t>hers are more subject specific:</w:t>
      </w:r>
    </w:p>
    <w:p w14:paraId="5E00B3CE" w14:textId="77777777" w:rsidR="00160BB6" w:rsidRPr="001477DF" w:rsidRDefault="00160BB6" w:rsidP="001477DF">
      <w:pPr>
        <w:spacing w:after="0"/>
        <w:rPr>
          <w:rFonts w:ascii="Comic Sans MS" w:hAnsi="Comic Sans MS"/>
        </w:rPr>
      </w:pPr>
    </w:p>
    <w:p w14:paraId="5BFEC18C" w14:textId="77777777" w:rsidR="003A7528" w:rsidRPr="001477DF" w:rsidRDefault="003A7528" w:rsidP="001477DF">
      <w:pPr>
        <w:spacing w:after="0"/>
        <w:ind w:left="-5"/>
        <w:rPr>
          <w:rFonts w:ascii="Comic Sans MS" w:hAnsi="Comic Sans MS"/>
          <w:u w:val="single"/>
        </w:rPr>
      </w:pPr>
      <w:r w:rsidRPr="001477DF">
        <w:rPr>
          <w:rFonts w:ascii="Comic Sans MS" w:hAnsi="Comic Sans MS"/>
          <w:u w:val="single"/>
        </w:rPr>
        <w:t>General Guidelines:</w:t>
      </w:r>
    </w:p>
    <w:p w14:paraId="5753FE49" w14:textId="77777777" w:rsidR="003A7528" w:rsidRPr="001477DF" w:rsidRDefault="003A7528" w:rsidP="001477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F5F85">
        <w:rPr>
          <w:rFonts w:ascii="Comic Sans MS" w:hAnsi="Comic Sans MS"/>
          <w:b/>
        </w:rPr>
        <w:t>No graffiti</w:t>
      </w:r>
      <w:r w:rsidRPr="001477DF">
        <w:rPr>
          <w:rFonts w:ascii="Comic Sans MS" w:hAnsi="Comic Sans MS"/>
        </w:rPr>
        <w:t xml:space="preserve"> on any work</w:t>
      </w:r>
      <w:r w:rsidR="008D0CF7" w:rsidRPr="001477DF">
        <w:rPr>
          <w:rFonts w:ascii="Comic Sans MS" w:hAnsi="Comic Sans MS"/>
        </w:rPr>
        <w:t>.</w:t>
      </w:r>
    </w:p>
    <w:p w14:paraId="4C4F1BF9" w14:textId="77777777" w:rsidR="008D0CF7" w:rsidRPr="009F5F85" w:rsidRDefault="003A7528" w:rsidP="007F733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9F5F85">
        <w:rPr>
          <w:rFonts w:ascii="Comic Sans MS" w:hAnsi="Comic Sans MS"/>
        </w:rPr>
        <w:t>Always use a sharp pencil</w:t>
      </w:r>
      <w:r w:rsidR="009F5F85" w:rsidRPr="009F5F85">
        <w:rPr>
          <w:rFonts w:ascii="Comic Sans MS" w:hAnsi="Comic Sans MS"/>
        </w:rPr>
        <w:t xml:space="preserve"> and </w:t>
      </w:r>
      <w:r w:rsidR="009F5F85">
        <w:rPr>
          <w:rFonts w:ascii="Comic Sans MS" w:hAnsi="Comic Sans MS"/>
        </w:rPr>
        <w:t>a</w:t>
      </w:r>
      <w:r w:rsidR="008D0CF7" w:rsidRPr="009F5F85">
        <w:rPr>
          <w:rFonts w:ascii="Comic Sans MS" w:hAnsi="Comic Sans MS"/>
        </w:rPr>
        <w:t xml:space="preserve">lways use a rubber </w:t>
      </w:r>
      <w:r w:rsidR="009F5F85">
        <w:rPr>
          <w:rFonts w:ascii="Comic Sans MS" w:hAnsi="Comic Sans MS"/>
        </w:rPr>
        <w:t>for</w:t>
      </w:r>
      <w:r w:rsidR="008D0CF7" w:rsidRPr="009F5F85">
        <w:rPr>
          <w:rFonts w:ascii="Comic Sans MS" w:hAnsi="Comic Sans MS"/>
        </w:rPr>
        <w:t xml:space="preserve"> mistakes – no writing over the top.</w:t>
      </w:r>
    </w:p>
    <w:p w14:paraId="11F0F70D" w14:textId="01CECD5D" w:rsidR="008D0CF7" w:rsidRPr="001477DF" w:rsidRDefault="008D0CF7" w:rsidP="001477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477DF">
        <w:rPr>
          <w:rFonts w:ascii="Comic Sans MS" w:hAnsi="Comic Sans MS"/>
        </w:rPr>
        <w:t>Always use a ruler when drawing a</w:t>
      </w:r>
      <w:r w:rsidR="005A7142">
        <w:rPr>
          <w:rFonts w:ascii="Comic Sans MS" w:hAnsi="Comic Sans MS"/>
        </w:rPr>
        <w:t xml:space="preserve"> straight</w:t>
      </w:r>
      <w:r w:rsidRPr="001477DF">
        <w:rPr>
          <w:rFonts w:ascii="Comic Sans MS" w:hAnsi="Comic Sans MS"/>
        </w:rPr>
        <w:t xml:space="preserve"> line.</w:t>
      </w:r>
    </w:p>
    <w:p w14:paraId="64426E29" w14:textId="4F05ABBD" w:rsidR="003A7528" w:rsidRPr="001477DF" w:rsidRDefault="003A7528" w:rsidP="001477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477DF">
        <w:rPr>
          <w:rFonts w:ascii="Comic Sans MS" w:hAnsi="Comic Sans MS"/>
        </w:rPr>
        <w:t>All work should have a title (underlined with a ruler) and the date</w:t>
      </w:r>
      <w:r w:rsidR="00EA28B0">
        <w:rPr>
          <w:rFonts w:ascii="Comic Sans MS" w:hAnsi="Comic Sans MS"/>
        </w:rPr>
        <w:t xml:space="preserve"> (short date for most work except literacy)</w:t>
      </w:r>
      <w:r w:rsidR="00A42BAC" w:rsidRPr="001477DF">
        <w:rPr>
          <w:rFonts w:ascii="Comic Sans MS" w:hAnsi="Comic Sans MS"/>
        </w:rPr>
        <w:t xml:space="preserve">.  </w:t>
      </w:r>
    </w:p>
    <w:p w14:paraId="6388FCD3" w14:textId="77777777" w:rsidR="00A42BAC" w:rsidRPr="001477DF" w:rsidRDefault="00A42BAC" w:rsidP="001477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1477DF">
        <w:rPr>
          <w:rFonts w:ascii="Comic Sans MS" w:hAnsi="Comic Sans MS"/>
        </w:rPr>
        <w:t>Before starting a new piece of work, a line should be drawn with a ruler under the previous piece, leaving a line to ensure it is not squashed together.</w:t>
      </w:r>
    </w:p>
    <w:p w14:paraId="19581401" w14:textId="5C6246C4" w:rsidR="00A42BAC" w:rsidRDefault="009F5F85" w:rsidP="001477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D4BA5B" wp14:editId="2C79D236">
                <wp:simplePos x="0" y="0"/>
                <wp:positionH relativeFrom="margin">
                  <wp:posOffset>4723765</wp:posOffset>
                </wp:positionH>
                <wp:positionV relativeFrom="paragraph">
                  <wp:posOffset>111760</wp:posOffset>
                </wp:positionV>
                <wp:extent cx="1739900" cy="796925"/>
                <wp:effectExtent l="0" t="0" r="12700" b="22225"/>
                <wp:wrapTight wrapText="bothSides">
                  <wp:wrapPolygon edited="0">
                    <wp:start x="0" y="0"/>
                    <wp:lineTo x="0" y="21686"/>
                    <wp:lineTo x="21521" y="21686"/>
                    <wp:lineTo x="21521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796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1E8D8" w14:textId="05141DB6" w:rsidR="009F5F85" w:rsidRDefault="009F5F85" w:rsidP="00417F1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9F5F85">
                              <w:rPr>
                                <w:sz w:val="28"/>
                              </w:rPr>
                              <w:t xml:space="preserve">Amanda </w:t>
                            </w:r>
                            <w:r w:rsidR="00417F18">
                              <w:rPr>
                                <w:sz w:val="28"/>
                              </w:rPr>
                              <w:t>Blackwood</w:t>
                            </w:r>
                          </w:p>
                          <w:p w14:paraId="6FC48E81" w14:textId="58822CC5" w:rsidR="00417F18" w:rsidRDefault="00417F18" w:rsidP="00417F1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Numeracy Jotter</w:t>
                            </w:r>
                          </w:p>
                          <w:p w14:paraId="14FC6287" w14:textId="462D6525" w:rsidR="00417F18" w:rsidRPr="009F5F85" w:rsidRDefault="00417F18" w:rsidP="00417F1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12D4BA5B" id="Rectangle 4" o:spid="_x0000_s1026" style="position:absolute;left:0;text-align:left;margin-left:371.95pt;margin-top:8.8pt;width:137pt;height:62.75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" fillcolor="white [3201]" strokecolor="black [3213]" strokeweight="1pt">
                <v:textbox>
                  <w:txbxContent>
                    <w:p w14:paraId="19E1E8D8" w14:textId="05141DB6" w:rsidR="009F5F85" w:rsidRDefault="009F5F85" w:rsidP="00417F1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9F5F85">
                        <w:rPr>
                          <w:sz w:val="28"/>
                        </w:rPr>
                        <w:t xml:space="preserve">Amanda </w:t>
                      </w:r>
                      <w:r w:rsidR="00417F18">
                        <w:rPr>
                          <w:sz w:val="28"/>
                        </w:rPr>
                        <w:t>Blackwood</w:t>
                      </w:r>
                    </w:p>
                    <w:p w14:paraId="6FC48E81" w14:textId="58822CC5" w:rsidR="00417F18" w:rsidRDefault="00417F18" w:rsidP="00417F1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Numeracy Jotter</w:t>
                      </w:r>
                    </w:p>
                    <w:p w14:paraId="14FC6287" w14:textId="462D6525" w:rsidR="00417F18" w:rsidRPr="009F5F85" w:rsidRDefault="00417F18" w:rsidP="00417F1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P1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42BAC" w:rsidRPr="001477DF">
        <w:rPr>
          <w:rFonts w:ascii="Comic Sans MS" w:hAnsi="Comic Sans MS"/>
        </w:rPr>
        <w:t xml:space="preserve">Children should be encouraged to use full pages in their jotters/work </w:t>
      </w:r>
      <w:r w:rsidR="00EA28B0">
        <w:rPr>
          <w:rFonts w:ascii="Comic Sans MS" w:hAnsi="Comic Sans MS"/>
        </w:rPr>
        <w:t xml:space="preserve">in a bid to </w:t>
      </w:r>
      <w:r w:rsidR="008B798B">
        <w:rPr>
          <w:rFonts w:ascii="Comic Sans MS" w:hAnsi="Comic Sans MS"/>
        </w:rPr>
        <w:t xml:space="preserve">be </w:t>
      </w:r>
      <w:r w:rsidR="00EA28B0">
        <w:rPr>
          <w:rFonts w:ascii="Comic Sans MS" w:hAnsi="Comic Sans MS"/>
        </w:rPr>
        <w:t>more eco-friendly</w:t>
      </w:r>
      <w:r w:rsidR="00A42BAC" w:rsidRPr="001477DF">
        <w:rPr>
          <w:rFonts w:ascii="Comic Sans MS" w:hAnsi="Comic Sans MS"/>
        </w:rPr>
        <w:t>.</w:t>
      </w:r>
    </w:p>
    <w:p w14:paraId="63042CAC" w14:textId="437ACF05" w:rsidR="009F5F85" w:rsidRDefault="009F5F85" w:rsidP="001477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All jotters should have clear labels –typed </w:t>
      </w:r>
      <w:r w:rsidR="00417F18">
        <w:rPr>
          <w:rFonts w:ascii="Comic Sans MS" w:hAnsi="Comic Sans MS"/>
        </w:rPr>
        <w:t>as per picture.</w:t>
      </w:r>
    </w:p>
    <w:p w14:paraId="3232B92C" w14:textId="77777777" w:rsidR="00146753" w:rsidRDefault="00146753" w:rsidP="001477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All work should be clearly named if not in a jotter.</w:t>
      </w:r>
    </w:p>
    <w:p w14:paraId="5EF69C08" w14:textId="29BFE1CB" w:rsidR="00136408" w:rsidRDefault="00136408" w:rsidP="001477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All work should be marked by teacher, self or peer.  Use the stampers provided to acknowledge verbal feedback etc.  </w:t>
      </w:r>
    </w:p>
    <w:p w14:paraId="35CCD0F3" w14:textId="17ABF569" w:rsidR="00136408" w:rsidRDefault="00136408" w:rsidP="001477D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All corrections should be </w:t>
      </w:r>
      <w:r w:rsidR="00EA28B0">
        <w:rPr>
          <w:rFonts w:ascii="Comic Sans MS" w:hAnsi="Comic Sans MS"/>
        </w:rPr>
        <w:t>completed by pupils</w:t>
      </w:r>
      <w:r>
        <w:rPr>
          <w:rFonts w:ascii="Comic Sans MS" w:hAnsi="Comic Sans MS"/>
        </w:rPr>
        <w:t xml:space="preserve"> and acknowledged by the teacher</w:t>
      </w:r>
      <w:r w:rsidR="00417F18">
        <w:rPr>
          <w:rFonts w:ascii="Comic Sans MS" w:hAnsi="Comic Sans MS"/>
        </w:rPr>
        <w:t xml:space="preserve"> e.g.</w:t>
      </w:r>
      <w:r w:rsidR="00EA28B0">
        <w:rPr>
          <w:rFonts w:ascii="Comic Sans MS" w:hAnsi="Comic Sans MS"/>
        </w:rPr>
        <w:t>,</w:t>
      </w:r>
      <w:r w:rsidR="00417F18">
        <w:rPr>
          <w:rFonts w:ascii="Comic Sans MS" w:hAnsi="Comic Sans MS"/>
        </w:rPr>
        <w:t xml:space="preserve"> initials, tick in a different colour</w:t>
      </w:r>
      <w:r>
        <w:rPr>
          <w:rFonts w:ascii="Comic Sans MS" w:hAnsi="Comic Sans MS"/>
        </w:rPr>
        <w:t>.</w:t>
      </w:r>
    </w:p>
    <w:p w14:paraId="0D78BF4A" w14:textId="77777777" w:rsidR="00160BB6" w:rsidRPr="001477DF" w:rsidRDefault="00160BB6" w:rsidP="00160BB6">
      <w:pPr>
        <w:pStyle w:val="ListParagraph"/>
        <w:spacing w:after="0"/>
        <w:ind w:left="715"/>
        <w:rPr>
          <w:rFonts w:ascii="Comic Sans MS" w:hAnsi="Comic Sans MS"/>
        </w:rPr>
      </w:pPr>
    </w:p>
    <w:p w14:paraId="6C4F3885" w14:textId="77777777" w:rsidR="00A42BAC" w:rsidRPr="001477DF" w:rsidRDefault="00A42BAC" w:rsidP="001477DF">
      <w:pPr>
        <w:spacing w:after="0"/>
        <w:rPr>
          <w:rFonts w:ascii="Comic Sans MS" w:hAnsi="Comic Sans MS"/>
          <w:u w:val="single"/>
        </w:rPr>
      </w:pPr>
      <w:r w:rsidRPr="001477DF">
        <w:rPr>
          <w:rFonts w:ascii="Comic Sans MS" w:hAnsi="Comic Sans MS"/>
          <w:u w:val="single"/>
        </w:rPr>
        <w:t>Literacy</w:t>
      </w:r>
    </w:p>
    <w:p w14:paraId="363840D3" w14:textId="0233C8D3" w:rsidR="00A42BAC" w:rsidRPr="001477DF" w:rsidRDefault="00A42BAC" w:rsidP="001477D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1477DF">
        <w:rPr>
          <w:rFonts w:ascii="Comic Sans MS" w:hAnsi="Comic Sans MS"/>
        </w:rPr>
        <w:t>All literacy work should have the full date e.g.</w:t>
      </w:r>
      <w:r w:rsidR="00EA28B0">
        <w:rPr>
          <w:rFonts w:ascii="Comic Sans MS" w:hAnsi="Comic Sans MS"/>
        </w:rPr>
        <w:t>,</w:t>
      </w:r>
      <w:r w:rsidRPr="001477DF">
        <w:rPr>
          <w:rFonts w:ascii="Comic Sans MS" w:hAnsi="Comic Sans MS"/>
        </w:rPr>
        <w:t xml:space="preserve"> Monday 1</w:t>
      </w:r>
      <w:r w:rsidRPr="001477DF">
        <w:rPr>
          <w:rFonts w:ascii="Comic Sans MS" w:hAnsi="Comic Sans MS"/>
          <w:vertAlign w:val="superscript"/>
        </w:rPr>
        <w:t>st</w:t>
      </w:r>
      <w:r w:rsidRPr="001477DF">
        <w:rPr>
          <w:rFonts w:ascii="Comic Sans MS" w:hAnsi="Comic Sans MS"/>
        </w:rPr>
        <w:t xml:space="preserve"> April 2016</w:t>
      </w:r>
      <w:r w:rsidR="00413ABF" w:rsidRPr="001477DF">
        <w:rPr>
          <w:rFonts w:ascii="Comic Sans MS" w:hAnsi="Comic Sans MS"/>
        </w:rPr>
        <w:t>, except for P1 where the short date remains acceptable.</w:t>
      </w:r>
    </w:p>
    <w:p w14:paraId="271BB7E5" w14:textId="0830AB45" w:rsidR="00A42BAC" w:rsidRDefault="00A42BAC" w:rsidP="001477D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1477DF">
        <w:rPr>
          <w:rFonts w:ascii="Comic Sans MS" w:hAnsi="Comic Sans MS"/>
        </w:rPr>
        <w:t>Where possible children should use jotters with margins</w:t>
      </w:r>
      <w:r w:rsidR="00EA28B0">
        <w:rPr>
          <w:rFonts w:ascii="Comic Sans MS" w:hAnsi="Comic Sans MS"/>
        </w:rPr>
        <w:t xml:space="preserve"> (</w:t>
      </w:r>
      <w:r w:rsidR="00DF4286">
        <w:rPr>
          <w:rFonts w:ascii="Comic Sans MS" w:hAnsi="Comic Sans MS"/>
        </w:rPr>
        <w:t>unless we are unable to source these.)</w:t>
      </w:r>
    </w:p>
    <w:p w14:paraId="6D6A8C7A" w14:textId="518B4EED" w:rsidR="00136408" w:rsidRDefault="00DF4286" w:rsidP="001477D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Handw</w:t>
      </w:r>
      <w:r w:rsidR="00136408">
        <w:rPr>
          <w:rFonts w:ascii="Comic Sans MS" w:hAnsi="Comic Sans MS"/>
        </w:rPr>
        <w:t>riting should be consistent throughout the piece.</w:t>
      </w:r>
    </w:p>
    <w:p w14:paraId="2B9C1EAE" w14:textId="77777777" w:rsidR="00136408" w:rsidRDefault="00136408" w:rsidP="001477D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 new line should be taken for each new question</w:t>
      </w:r>
      <w:r w:rsidR="0025755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1F51C484" w14:textId="77777777" w:rsidR="009F5F85" w:rsidRDefault="009F5F85" w:rsidP="009F5F85">
      <w:pPr>
        <w:pStyle w:val="ListParagraph"/>
        <w:spacing w:after="0"/>
        <w:rPr>
          <w:rFonts w:ascii="Comic Sans MS" w:hAnsi="Comic Sans MS"/>
        </w:rPr>
      </w:pPr>
    </w:p>
    <w:p w14:paraId="1EECC47C" w14:textId="77777777" w:rsidR="00257552" w:rsidRDefault="00257552" w:rsidP="001477DF">
      <w:pPr>
        <w:spacing w:after="0"/>
        <w:rPr>
          <w:rFonts w:ascii="Comic Sans MS" w:hAnsi="Comic Sans MS"/>
          <w:u w:val="single"/>
        </w:rPr>
      </w:pPr>
    </w:p>
    <w:p w14:paraId="7C3A9C4A" w14:textId="77777777" w:rsidR="00257552" w:rsidRDefault="00257552" w:rsidP="001477DF">
      <w:pPr>
        <w:spacing w:after="0"/>
        <w:rPr>
          <w:rFonts w:ascii="Comic Sans MS" w:hAnsi="Comic Sans MS"/>
          <w:u w:val="single"/>
        </w:rPr>
      </w:pPr>
    </w:p>
    <w:p w14:paraId="3848A1E0" w14:textId="77777777" w:rsidR="00103196" w:rsidRPr="001477DF" w:rsidRDefault="008D0CF7" w:rsidP="001477DF">
      <w:pPr>
        <w:spacing w:after="0"/>
        <w:rPr>
          <w:rFonts w:ascii="Comic Sans MS" w:hAnsi="Comic Sans MS"/>
          <w:u w:val="single"/>
        </w:rPr>
      </w:pPr>
      <w:r w:rsidRPr="001477DF">
        <w:rPr>
          <w:rFonts w:ascii="Comic Sans MS" w:eastAsia="Times New Roman" w:hAnsi="Comic Sans MS" w:cs="Arial"/>
          <w:noProof/>
          <w:color w:val="0000FF"/>
          <w:sz w:val="27"/>
          <w:szCs w:val="27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886C4AC" wp14:editId="6533EE2C">
            <wp:simplePos x="0" y="0"/>
            <wp:positionH relativeFrom="column">
              <wp:posOffset>4082430</wp:posOffset>
            </wp:positionH>
            <wp:positionV relativeFrom="paragraph">
              <wp:posOffset>330864</wp:posOffset>
            </wp:positionV>
            <wp:extent cx="2070100" cy="1158875"/>
            <wp:effectExtent l="0" t="0" r="6350" b="3175"/>
            <wp:wrapTight wrapText="bothSides">
              <wp:wrapPolygon edited="0">
                <wp:start x="0" y="0"/>
                <wp:lineTo x="0" y="21304"/>
                <wp:lineTo x="21467" y="21304"/>
                <wp:lineTo x="21467" y="0"/>
                <wp:lineTo x="0" y="0"/>
              </wp:wrapPolygon>
            </wp:wrapTight>
            <wp:docPr id="2" name="Picture 2" descr="https://encrypted-tbn3.gstatic.com/images?q=tbn:ANd9GcQhPRTQFR6NDIsAsBRTe8eJ9fKjGsyavR1HmTqpyZ5Ay5-tmD1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hPRTQFR6NDIsAsBRTe8eJ9fKjGsyavR1HmTqpyZ5Ay5-tmD1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7DF">
        <w:rPr>
          <w:rFonts w:ascii="Comic Sans MS" w:hAnsi="Comic Sans MS"/>
          <w:u w:val="single"/>
        </w:rPr>
        <w:t>Numeracy and Maths</w:t>
      </w:r>
    </w:p>
    <w:p w14:paraId="5576F001" w14:textId="77777777" w:rsidR="008D0CF7" w:rsidRPr="001477DF" w:rsidRDefault="008D0CF7" w:rsidP="001477DF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1477DF">
        <w:rPr>
          <w:rFonts w:ascii="Comic Sans MS" w:hAnsi="Comic Sans MS"/>
        </w:rPr>
        <w:t>Short date is acceptable</w:t>
      </w:r>
    </w:p>
    <w:p w14:paraId="4EE24A34" w14:textId="77777777" w:rsidR="008D0CF7" w:rsidRPr="001477DF" w:rsidRDefault="008D0CF7" w:rsidP="001477DF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1477DF">
        <w:rPr>
          <w:rFonts w:ascii="Comic Sans MS" w:hAnsi="Comic Sans MS"/>
        </w:rPr>
        <w:t>Clear title, stating the LI/SC or specific topic, not Textbook page 23.</w:t>
      </w:r>
    </w:p>
    <w:p w14:paraId="5A457FAF" w14:textId="77777777" w:rsidR="008D0CF7" w:rsidRPr="001477DF" w:rsidRDefault="008D0CF7" w:rsidP="001477DF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1477DF">
        <w:rPr>
          <w:rFonts w:ascii="Comic Sans MS" w:hAnsi="Comic Sans MS"/>
        </w:rPr>
        <w:t>Leave a line after the title and before starting work.</w:t>
      </w:r>
    </w:p>
    <w:p w14:paraId="374051C3" w14:textId="77777777" w:rsidR="008D0CF7" w:rsidRPr="001477DF" w:rsidRDefault="008D0CF7" w:rsidP="001477DF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 w:rsidRPr="001477DF">
        <w:rPr>
          <w:rFonts w:ascii="Comic Sans MS" w:hAnsi="Comic Sans MS"/>
        </w:rPr>
        <w:t>One digit per box (see opposite)</w:t>
      </w:r>
    </w:p>
    <w:p w14:paraId="398D82FA" w14:textId="25B8A524" w:rsidR="008D0CF7" w:rsidRDefault="00DF4286" w:rsidP="001477DF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Model to</w:t>
      </w:r>
      <w:r w:rsidR="008D0CF7" w:rsidRPr="001477DF">
        <w:rPr>
          <w:rFonts w:ascii="Comic Sans MS" w:hAnsi="Comic Sans MS"/>
        </w:rPr>
        <w:t xml:space="preserve"> the children how you would like the work laid </w:t>
      </w:r>
      <w:proofErr w:type="gramStart"/>
      <w:r w:rsidR="008D0CF7" w:rsidRPr="001477DF">
        <w:rPr>
          <w:rFonts w:ascii="Comic Sans MS" w:hAnsi="Comic Sans MS"/>
        </w:rPr>
        <w:t>out</w:t>
      </w:r>
      <w:proofErr w:type="gramEnd"/>
      <w:r w:rsidR="008D0CF7" w:rsidRPr="001477DF">
        <w:rPr>
          <w:rFonts w:ascii="Comic Sans MS" w:hAnsi="Comic Sans MS"/>
        </w:rPr>
        <w:t xml:space="preserve"> so it is not cramped – leave at least </w:t>
      </w:r>
      <w:r w:rsidR="001477DF" w:rsidRPr="001477DF">
        <w:rPr>
          <w:rFonts w:ascii="Comic Sans MS" w:hAnsi="Comic Sans MS"/>
        </w:rPr>
        <w:t>one big square/</w:t>
      </w:r>
      <w:r w:rsidR="008D0CF7" w:rsidRPr="001477DF">
        <w:rPr>
          <w:rFonts w:ascii="Comic Sans MS" w:hAnsi="Comic Sans MS"/>
        </w:rPr>
        <w:t>2</w:t>
      </w:r>
      <w:r w:rsidR="001477DF" w:rsidRPr="001477DF">
        <w:rPr>
          <w:rFonts w:ascii="Comic Sans MS" w:hAnsi="Comic Sans MS"/>
        </w:rPr>
        <w:t xml:space="preserve"> small squares</w:t>
      </w:r>
      <w:r w:rsidR="008D0CF7" w:rsidRPr="001477DF">
        <w:rPr>
          <w:rFonts w:ascii="Comic Sans MS" w:hAnsi="Comic Sans MS"/>
        </w:rPr>
        <w:t xml:space="preserve"> between each answer.</w:t>
      </w:r>
    </w:p>
    <w:p w14:paraId="04E68232" w14:textId="77777777" w:rsidR="00146753" w:rsidRDefault="00146753" w:rsidP="00146753">
      <w:pPr>
        <w:spacing w:after="0"/>
        <w:rPr>
          <w:rFonts w:ascii="Comic Sans MS" w:hAnsi="Comic Sans MS"/>
        </w:rPr>
      </w:pPr>
    </w:p>
    <w:p w14:paraId="1A1D75AF" w14:textId="77777777" w:rsidR="00146753" w:rsidRDefault="00146753" w:rsidP="00146753">
      <w:pPr>
        <w:spacing w:after="0"/>
        <w:rPr>
          <w:rFonts w:ascii="Comic Sans MS" w:hAnsi="Comic Sans MS"/>
          <w:u w:val="single"/>
        </w:rPr>
      </w:pPr>
      <w:r w:rsidRPr="00146753">
        <w:rPr>
          <w:rFonts w:ascii="Comic Sans MS" w:hAnsi="Comic Sans MS"/>
          <w:u w:val="single"/>
        </w:rPr>
        <w:t>Giving Feedback</w:t>
      </w:r>
    </w:p>
    <w:p w14:paraId="773872EB" w14:textId="77777777" w:rsidR="00146753" w:rsidRPr="00A2696D" w:rsidRDefault="00146753" w:rsidP="00A2696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A2696D">
        <w:rPr>
          <w:rFonts w:ascii="Comic Sans MS" w:hAnsi="Comic Sans MS"/>
        </w:rPr>
        <w:t>Feedback should be constructive</w:t>
      </w:r>
      <w:r w:rsidR="00A61F2E" w:rsidRPr="00A2696D">
        <w:rPr>
          <w:rFonts w:ascii="Comic Sans MS" w:hAnsi="Comic Sans MS"/>
        </w:rPr>
        <w:t>.</w:t>
      </w:r>
    </w:p>
    <w:p w14:paraId="4B9D91FD" w14:textId="77777777" w:rsidR="00A61F2E" w:rsidRPr="00A2696D" w:rsidRDefault="004A409E" w:rsidP="00A2696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A2696D">
        <w:rPr>
          <w:rFonts w:ascii="Comic Sans MS" w:hAnsi="Comic Sans MS"/>
        </w:rPr>
        <w:t xml:space="preserve">Comments must reflect the work there and not contradict it – content, quality, </w:t>
      </w:r>
      <w:r w:rsidR="00D80D8A">
        <w:rPr>
          <w:rFonts w:ascii="Comic Sans MS" w:hAnsi="Comic Sans MS"/>
        </w:rPr>
        <w:t xml:space="preserve">LI/SC </w:t>
      </w:r>
      <w:r w:rsidR="00D80D8A" w:rsidRPr="00A2696D">
        <w:rPr>
          <w:rFonts w:ascii="Comic Sans MS" w:hAnsi="Comic Sans MS"/>
        </w:rPr>
        <w:t>and presentation</w:t>
      </w:r>
      <w:r w:rsidRPr="00A2696D">
        <w:rPr>
          <w:rFonts w:ascii="Comic Sans MS" w:hAnsi="Comic Sans MS"/>
        </w:rPr>
        <w:t>.</w:t>
      </w:r>
      <w:r w:rsidR="00A61F2E" w:rsidRPr="00A2696D">
        <w:rPr>
          <w:rFonts w:ascii="Comic Sans MS" w:hAnsi="Comic Sans MS"/>
        </w:rPr>
        <w:t xml:space="preserve"> </w:t>
      </w:r>
    </w:p>
    <w:p w14:paraId="76F6710C" w14:textId="77777777" w:rsidR="00A2696D" w:rsidRDefault="00A2696D" w:rsidP="00A2696D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 w:rsidRPr="00A2696D">
        <w:rPr>
          <w:rFonts w:ascii="Comic Sans MS" w:hAnsi="Comic Sans MS"/>
        </w:rPr>
        <w:t>Consider the purpose of the comment – how will it assist the pupil? What message will it convey?</w:t>
      </w:r>
    </w:p>
    <w:p w14:paraId="675BC6E7" w14:textId="77777777" w:rsidR="00797947" w:rsidRDefault="00797947" w:rsidP="00797947">
      <w:pPr>
        <w:pStyle w:val="ListParagraph"/>
        <w:spacing w:after="0"/>
        <w:rPr>
          <w:rFonts w:ascii="Comic Sans MS" w:hAnsi="Comic Sans MS"/>
        </w:rPr>
      </w:pPr>
    </w:p>
    <w:p w14:paraId="46EA7B56" w14:textId="77777777" w:rsidR="00797947" w:rsidRPr="00797947" w:rsidRDefault="00797947" w:rsidP="00797947">
      <w:pPr>
        <w:spacing w:after="0"/>
        <w:rPr>
          <w:rFonts w:ascii="Comic Sans MS" w:hAnsi="Comic Sans MS"/>
          <w:u w:val="single"/>
        </w:rPr>
      </w:pPr>
      <w:r w:rsidRPr="00797947">
        <w:rPr>
          <w:rFonts w:ascii="Comic Sans MS" w:hAnsi="Comic Sans MS"/>
          <w:u w:val="single"/>
        </w:rPr>
        <w:t>Quality Assurance</w:t>
      </w:r>
    </w:p>
    <w:p w14:paraId="2C8A6FE7" w14:textId="1E3D8357" w:rsidR="00605A74" w:rsidRPr="00797947" w:rsidRDefault="00797947" w:rsidP="00797947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Jotter</w:t>
      </w:r>
      <w:r w:rsidR="00652D60">
        <w:rPr>
          <w:rFonts w:ascii="Comic Sans MS" w:hAnsi="Comic Sans MS"/>
        </w:rPr>
        <w:t xml:space="preserve"> monitoring is</w:t>
      </w:r>
      <w:r>
        <w:rPr>
          <w:rFonts w:ascii="Comic Sans MS" w:hAnsi="Comic Sans MS"/>
        </w:rPr>
        <w:t xml:space="preserve"> on the annual </w:t>
      </w:r>
      <w:r w:rsidR="00CE2F0D">
        <w:rPr>
          <w:rFonts w:ascii="Comic Sans MS" w:hAnsi="Comic Sans MS"/>
        </w:rPr>
        <w:t>Q</w:t>
      </w:r>
      <w:r>
        <w:rPr>
          <w:rFonts w:ascii="Comic Sans MS" w:hAnsi="Comic Sans MS"/>
        </w:rPr>
        <w:t xml:space="preserve">uality </w:t>
      </w:r>
      <w:r w:rsidR="00CE2F0D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ssurance calendar and </w:t>
      </w:r>
      <w:r w:rsidR="00652D60">
        <w:rPr>
          <w:rFonts w:ascii="Comic Sans MS" w:hAnsi="Comic Sans MS"/>
        </w:rPr>
        <w:t xml:space="preserve">examples will </w:t>
      </w:r>
      <w:r>
        <w:rPr>
          <w:rFonts w:ascii="Comic Sans MS" w:hAnsi="Comic Sans MS"/>
        </w:rPr>
        <w:t>be selected at random to ensure high expectations and guidelines are being implemented.</w:t>
      </w:r>
    </w:p>
    <w:p w14:paraId="55F3CCB4" w14:textId="77777777" w:rsidR="00797947" w:rsidRDefault="00797947" w:rsidP="00605A74">
      <w:pPr>
        <w:spacing w:after="0"/>
        <w:rPr>
          <w:rFonts w:ascii="Comic Sans MS" w:hAnsi="Comic Sans MS"/>
        </w:rPr>
      </w:pPr>
    </w:p>
    <w:p w14:paraId="050102CA" w14:textId="77777777" w:rsidR="00605A74" w:rsidRDefault="00605A74" w:rsidP="00605A74">
      <w:pPr>
        <w:spacing w:after="0"/>
        <w:rPr>
          <w:rFonts w:ascii="Comic Sans MS" w:hAnsi="Comic Sans MS"/>
        </w:rPr>
      </w:pPr>
    </w:p>
    <w:p w14:paraId="0E7CB91B" w14:textId="043CEAF6" w:rsidR="00056A88" w:rsidRDefault="00056A88" w:rsidP="00056A88">
      <w:pPr>
        <w:spacing w:after="0"/>
        <w:jc w:val="center"/>
        <w:rPr>
          <w:rFonts w:ascii="Comic Sans MS" w:hAnsi="Comic Sans MS"/>
          <w:b/>
          <w:bCs/>
        </w:rPr>
      </w:pPr>
      <w:r w:rsidRPr="00056A88">
        <w:rPr>
          <w:rFonts w:ascii="Comic Sans MS" w:hAnsi="Comic Sans MS"/>
          <w:b/>
          <w:bCs/>
        </w:rPr>
        <w:t>All children should be encouraged to take pride in their work.</w:t>
      </w:r>
    </w:p>
    <w:p w14:paraId="033BDFB6" w14:textId="77777777" w:rsidR="00847E2A" w:rsidRDefault="00847E2A" w:rsidP="00056A88">
      <w:pPr>
        <w:spacing w:after="0"/>
        <w:jc w:val="center"/>
        <w:rPr>
          <w:rFonts w:ascii="Comic Sans MS" w:hAnsi="Comic Sans MS"/>
          <w:b/>
          <w:bCs/>
        </w:rPr>
      </w:pPr>
    </w:p>
    <w:p w14:paraId="7F098B69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34901989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375D4633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0BFC7A62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5ADA283D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722DC411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681B32C7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73BF8A13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07A1EB57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219414C3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5134E4A3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6B241813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74C1A574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32BF68FE" w14:textId="77777777" w:rsidR="00847E2A" w:rsidRDefault="00847E2A" w:rsidP="00847E2A">
      <w:pPr>
        <w:spacing w:after="0"/>
        <w:rPr>
          <w:rFonts w:ascii="Comic Sans MS" w:hAnsi="Comic Sans MS"/>
          <w:b/>
          <w:bCs/>
        </w:rPr>
      </w:pPr>
    </w:p>
    <w:p w14:paraId="03A66308" w14:textId="43F540B0" w:rsidR="00847E2A" w:rsidRPr="00847E2A" w:rsidRDefault="00847E2A" w:rsidP="00847E2A">
      <w:pPr>
        <w:spacing w:after="0"/>
        <w:rPr>
          <w:rFonts w:ascii="Comic Sans MS" w:hAnsi="Comic Sans MS"/>
        </w:rPr>
      </w:pPr>
      <w:r w:rsidRPr="00847E2A">
        <w:rPr>
          <w:rFonts w:ascii="Comic Sans MS" w:hAnsi="Comic Sans MS"/>
        </w:rPr>
        <w:t>Updated March 2024</w:t>
      </w:r>
    </w:p>
    <w:sectPr w:rsidR="00847E2A" w:rsidRPr="00847E2A" w:rsidSect="00160BB6">
      <w:headerReference w:type="defaul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F10F" w14:textId="77777777" w:rsidR="00525BAD" w:rsidRDefault="00525BAD" w:rsidP="00E939F0">
      <w:pPr>
        <w:spacing w:after="0" w:line="240" w:lineRule="auto"/>
      </w:pPr>
      <w:r>
        <w:separator/>
      </w:r>
    </w:p>
  </w:endnote>
  <w:endnote w:type="continuationSeparator" w:id="0">
    <w:p w14:paraId="1A035F05" w14:textId="77777777" w:rsidR="00525BAD" w:rsidRDefault="00525BAD" w:rsidP="00E9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104E" w14:textId="77777777" w:rsidR="00525BAD" w:rsidRDefault="00525BAD" w:rsidP="00E939F0">
      <w:pPr>
        <w:spacing w:after="0" w:line="240" w:lineRule="auto"/>
      </w:pPr>
      <w:r>
        <w:separator/>
      </w:r>
    </w:p>
  </w:footnote>
  <w:footnote w:type="continuationSeparator" w:id="0">
    <w:p w14:paraId="09EDE6DD" w14:textId="77777777" w:rsidR="00525BAD" w:rsidRDefault="00525BAD" w:rsidP="00E9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B918" w14:textId="77777777" w:rsidR="00E939F0" w:rsidRDefault="00E939F0">
    <w:pPr>
      <w:pStyle w:val="Header"/>
    </w:pPr>
    <w:r w:rsidRPr="00103196">
      <w:rPr>
        <w:rFonts w:ascii="Comic Sans MS" w:hAnsi="Comic Sans MS"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598BC3C" wp14:editId="6F7A1313">
          <wp:simplePos x="0" y="0"/>
          <wp:positionH relativeFrom="column">
            <wp:posOffset>-297535</wp:posOffset>
          </wp:positionH>
          <wp:positionV relativeFrom="paragraph">
            <wp:posOffset>-320084</wp:posOffset>
          </wp:positionV>
          <wp:extent cx="886460" cy="896620"/>
          <wp:effectExtent l="0" t="0" r="8890" b="0"/>
          <wp:wrapThrough wrapText="bothSides">
            <wp:wrapPolygon edited="0">
              <wp:start x="7427" y="0"/>
              <wp:lineTo x="4178" y="1836"/>
              <wp:lineTo x="0" y="6425"/>
              <wp:lineTo x="0" y="10555"/>
              <wp:lineTo x="464" y="16062"/>
              <wp:lineTo x="6034" y="20652"/>
              <wp:lineTo x="7427" y="21110"/>
              <wp:lineTo x="13926" y="21110"/>
              <wp:lineTo x="15318" y="20652"/>
              <wp:lineTo x="20888" y="16062"/>
              <wp:lineTo x="21352" y="10555"/>
              <wp:lineTo x="21352" y="6425"/>
              <wp:lineTo x="16711" y="1836"/>
              <wp:lineTo x="13926" y="0"/>
              <wp:lineTo x="7427" y="0"/>
            </wp:wrapPolygon>
          </wp:wrapThrough>
          <wp:docPr id="1" name="Picture 1" descr="C:\Users\wcraig\AppData\Local\Microsoft\Windows\Temporary Internet Files\Content.Word\IMG_391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wcraig\AppData\Local\Microsoft\Windows\Temporary Internet Files\Content.Word\IMG_39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186E4" w14:textId="77777777" w:rsidR="00E939F0" w:rsidRDefault="00E93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4215"/>
    <w:multiLevelType w:val="hybridMultilevel"/>
    <w:tmpl w:val="DDA8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560"/>
    <w:multiLevelType w:val="hybridMultilevel"/>
    <w:tmpl w:val="D74E5222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3AA047B8"/>
    <w:multiLevelType w:val="hybridMultilevel"/>
    <w:tmpl w:val="2E10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0335"/>
    <w:multiLevelType w:val="hybridMultilevel"/>
    <w:tmpl w:val="7E04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0D75"/>
    <w:multiLevelType w:val="hybridMultilevel"/>
    <w:tmpl w:val="D90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6667">
    <w:abstractNumId w:val="1"/>
  </w:num>
  <w:num w:numId="2" w16cid:durableId="235092825">
    <w:abstractNumId w:val="3"/>
  </w:num>
  <w:num w:numId="3" w16cid:durableId="1207327250">
    <w:abstractNumId w:val="0"/>
  </w:num>
  <w:num w:numId="4" w16cid:durableId="1095251333">
    <w:abstractNumId w:val="4"/>
  </w:num>
  <w:num w:numId="5" w16cid:durableId="34459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96"/>
    <w:rsid w:val="0002776D"/>
    <w:rsid w:val="00056A88"/>
    <w:rsid w:val="000C6502"/>
    <w:rsid w:val="00103196"/>
    <w:rsid w:val="00136408"/>
    <w:rsid w:val="00146753"/>
    <w:rsid w:val="001477DF"/>
    <w:rsid w:val="00160BB6"/>
    <w:rsid w:val="00257552"/>
    <w:rsid w:val="003A7528"/>
    <w:rsid w:val="00413ABF"/>
    <w:rsid w:val="00417F18"/>
    <w:rsid w:val="00432682"/>
    <w:rsid w:val="004A409E"/>
    <w:rsid w:val="00525BAD"/>
    <w:rsid w:val="005A7142"/>
    <w:rsid w:val="00605A74"/>
    <w:rsid w:val="0061259A"/>
    <w:rsid w:val="00652D60"/>
    <w:rsid w:val="006C7657"/>
    <w:rsid w:val="00797947"/>
    <w:rsid w:val="00805B2B"/>
    <w:rsid w:val="00843425"/>
    <w:rsid w:val="00847E2A"/>
    <w:rsid w:val="008535E5"/>
    <w:rsid w:val="00857A16"/>
    <w:rsid w:val="008B798B"/>
    <w:rsid w:val="008D0CF7"/>
    <w:rsid w:val="00917134"/>
    <w:rsid w:val="009F5F85"/>
    <w:rsid w:val="00A2696D"/>
    <w:rsid w:val="00A42BAC"/>
    <w:rsid w:val="00A436EB"/>
    <w:rsid w:val="00A61F2E"/>
    <w:rsid w:val="00BD1097"/>
    <w:rsid w:val="00CE1368"/>
    <w:rsid w:val="00CE2F0D"/>
    <w:rsid w:val="00D80D8A"/>
    <w:rsid w:val="00DF4286"/>
    <w:rsid w:val="00E939F0"/>
    <w:rsid w:val="00EA28B0"/>
    <w:rsid w:val="00F4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61AE"/>
  <w15:chartTrackingRefBased/>
  <w15:docId w15:val="{75B71B59-B58C-4F22-9D7E-6077A4F2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F0"/>
  </w:style>
  <w:style w:type="paragraph" w:styleId="Footer">
    <w:name w:val="footer"/>
    <w:basedOn w:val="Normal"/>
    <w:link w:val="FooterChar"/>
    <w:uiPriority w:val="99"/>
    <w:unhideWhenUsed/>
    <w:rsid w:val="00E93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F0"/>
  </w:style>
  <w:style w:type="paragraph" w:styleId="ListParagraph">
    <w:name w:val="List Paragraph"/>
    <w:basedOn w:val="Normal"/>
    <w:uiPriority w:val="34"/>
    <w:qFormat/>
    <w:rsid w:val="003A7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95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9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5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96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5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52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0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30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96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frm=1&amp;source=images&amp;cd=&amp;cad=rja&amp;uact=8&amp;ved=0ahUKEwiX1OKzhcjMAhWEnBoKHTeUBBAQjRwIBQ&amp;url=http://horntonprimaryschool.co.uk/rehd/assets/Hornton%20Primary%20School%20presentation%20policy.pdf&amp;psig=AFQjCNG0zFel41XXtiL8HZJl1CId4UUgqA&amp;ust=1462713156689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34B859A45BF3336C1FC686E22" ma:contentTypeVersion="6" ma:contentTypeDescription="Create a new document." ma:contentTypeScope="" ma:versionID="a34b628fb382703a6eae71626b9d22ed">
  <xsd:schema xmlns:xsd="http://www.w3.org/2001/XMLSchema" xmlns:xs="http://www.w3.org/2001/XMLSchema" xmlns:p="http://schemas.microsoft.com/office/2006/metadata/properties" xmlns:ns2="fcc050e1-8550-41c5-a96f-ebe545e0a3e4" xmlns:ns3="3ea0e63a-4d87-4b94-bd12-2c4140ff1451" targetNamespace="http://schemas.microsoft.com/office/2006/metadata/properties" ma:root="true" ma:fieldsID="3e4c49c139a80b0093e20d4538dd78d0" ns2:_="" ns3:_="">
    <xsd:import namespace="fcc050e1-8550-41c5-a96f-ebe545e0a3e4"/>
    <xsd:import namespace="3ea0e63a-4d87-4b94-bd12-2c4140ff1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050e1-8550-41c5-a96f-ebe545e0a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A9EE9-154E-4885-8CF2-00AFB2F6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050e1-8550-41c5-a96f-ebe545e0a3e4"/>
    <ds:schemaRef ds:uri="3ea0e63a-4d87-4b94-bd12-2c4140ff1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E3A7A-626F-429E-A7C4-A3FCC6F5A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D4F3CC-E514-47D7-8B4E-867D6460C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Hampton</dc:creator>
  <cp:keywords/>
  <dc:description/>
  <cp:lastModifiedBy>Amanda Blackwood</cp:lastModifiedBy>
  <cp:revision>13</cp:revision>
  <cp:lastPrinted>2022-09-22T12:38:00Z</cp:lastPrinted>
  <dcterms:created xsi:type="dcterms:W3CDTF">2023-08-19T15:18:00Z</dcterms:created>
  <dcterms:modified xsi:type="dcterms:W3CDTF">2024-03-05T14:58:00Z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0x0101000276ED134B859A45BF3336C1FC686E22</vt:lpwstr>
  </property>
</Properties>
</file>