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B674" w14:textId="77777777" w:rsidR="00150CCC" w:rsidRDefault="00150CCC"/>
    <w:p w14:paraId="2D0F441A" w14:textId="77777777" w:rsidR="00150CCC" w:rsidRDefault="00150CCC"/>
    <w:p w14:paraId="3DB4699E" w14:textId="77777777" w:rsidR="00150CCC" w:rsidRDefault="00150CCC"/>
    <w:p w14:paraId="4D44B9E0" w14:textId="77777777" w:rsidR="00150CCC" w:rsidRDefault="00150CCC"/>
    <w:p w14:paraId="609B9A4B" w14:textId="77777777" w:rsidR="00150CCC" w:rsidRDefault="00150CCC"/>
    <w:p w14:paraId="4C7B19DE" w14:textId="77777777" w:rsidR="00150CCC" w:rsidRDefault="00150CCC"/>
    <w:tbl>
      <w:tblPr>
        <w:tblStyle w:val="TableGrid"/>
        <w:tblpPr w:leftFromText="180" w:rightFromText="180" w:vertAnchor="text" w:horzAnchor="page" w:tblpX="879" w:tblpY="-3733"/>
        <w:tblW w:w="12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gridCol w:w="2143"/>
      </w:tblGrid>
      <w:tr w:rsidR="00546203" w:rsidRPr="00FD7674" w14:paraId="40BA51CC" w14:textId="6F713E6E" w:rsidTr="00546203">
        <w:trPr>
          <w:trHeight w:hRule="exact" w:val="219"/>
        </w:trPr>
        <w:tc>
          <w:tcPr>
            <w:tcW w:w="9923" w:type="dxa"/>
            <w:vAlign w:val="top"/>
          </w:tcPr>
          <w:p w14:paraId="230CE502" w14:textId="77777777" w:rsidR="00546203" w:rsidRPr="00FD7674" w:rsidRDefault="00546203" w:rsidP="00B16F38">
            <w:pPr>
              <w:pStyle w:val="Documenttitle"/>
              <w:rPr>
                <w:color w:val="auto"/>
              </w:rPr>
            </w:pPr>
            <w:r w:rsidRPr="00FD7674">
              <w:rPr>
                <w:color w:val="auto"/>
              </w:rPr>
              <w:t>Rep</w:t>
            </w:r>
          </w:p>
        </w:tc>
        <w:tc>
          <w:tcPr>
            <w:tcW w:w="2143" w:type="dxa"/>
          </w:tcPr>
          <w:p w14:paraId="6674FB7E" w14:textId="77777777" w:rsidR="00546203" w:rsidRPr="00FD7674" w:rsidRDefault="00546203" w:rsidP="00B16F38">
            <w:pPr>
              <w:pStyle w:val="Documenttitle"/>
              <w:rPr>
                <w:color w:val="auto"/>
              </w:rPr>
            </w:pPr>
          </w:p>
        </w:tc>
      </w:tr>
      <w:tr w:rsidR="00546203" w:rsidRPr="00FD7674" w14:paraId="28C919D2" w14:textId="4E1C046A" w:rsidTr="003A618D">
        <w:trPr>
          <w:trHeight w:val="4166"/>
        </w:trPr>
        <w:tc>
          <w:tcPr>
            <w:tcW w:w="9923" w:type="dxa"/>
            <w:vAlign w:val="top"/>
          </w:tcPr>
          <w:p w14:paraId="6DCE0D4A" w14:textId="661BE4D5" w:rsidR="00006266" w:rsidRDefault="00546203" w:rsidP="00FF4451">
            <w:pPr>
              <w:pStyle w:val="Documenttitle"/>
              <w:rPr>
                <w:color w:val="F07D17"/>
              </w:rPr>
            </w:pPr>
            <w:r>
              <w:rPr>
                <w:color w:val="F07D17"/>
              </w:rPr>
              <w:t xml:space="preserve">Education and Children’s Services </w:t>
            </w:r>
          </w:p>
          <w:p w14:paraId="037C466B" w14:textId="77777777" w:rsidR="0017227F" w:rsidRDefault="009347E7" w:rsidP="003A618D">
            <w:pPr>
              <w:pStyle w:val="Documenttitle"/>
              <w:rPr>
                <w:color w:val="F07D17"/>
              </w:rPr>
            </w:pPr>
            <w:r>
              <w:rPr>
                <w:color w:val="F07D17"/>
              </w:rPr>
              <w:t xml:space="preserve">Health &amp; Safety </w:t>
            </w:r>
            <w:r w:rsidR="00006266">
              <w:rPr>
                <w:color w:val="F07D17"/>
              </w:rPr>
              <w:t>for Education</w:t>
            </w:r>
            <w:r w:rsidR="0017227F">
              <w:rPr>
                <w:color w:val="F07D17"/>
              </w:rPr>
              <w:t>:</w:t>
            </w:r>
            <w:r w:rsidR="00006266">
              <w:rPr>
                <w:color w:val="F07D17"/>
              </w:rPr>
              <w:t xml:space="preserve"> </w:t>
            </w:r>
          </w:p>
          <w:p w14:paraId="368F2E6C" w14:textId="77777777" w:rsidR="0017227F" w:rsidRDefault="0017227F" w:rsidP="003A618D">
            <w:pPr>
              <w:pStyle w:val="Documenttitle"/>
              <w:rPr>
                <w:color w:val="F07D17"/>
              </w:rPr>
            </w:pPr>
          </w:p>
          <w:p w14:paraId="39CA8124" w14:textId="7EF71415" w:rsidR="000A2D84" w:rsidRPr="005C2B59" w:rsidRDefault="008A6694" w:rsidP="003A618D">
            <w:pPr>
              <w:pStyle w:val="Documenttitle"/>
              <w:rPr>
                <w:color w:val="F07D17"/>
              </w:rPr>
            </w:pPr>
            <w:r>
              <w:rPr>
                <w:color w:val="F07D17"/>
              </w:rPr>
              <w:t>Fire Safety Strategy</w:t>
            </w:r>
            <w:r w:rsidR="003A618D">
              <w:rPr>
                <w:color w:val="F07D17"/>
              </w:rPr>
              <w:t xml:space="preserve"> and Arrangements</w:t>
            </w:r>
          </w:p>
        </w:tc>
        <w:tc>
          <w:tcPr>
            <w:tcW w:w="2143" w:type="dxa"/>
          </w:tcPr>
          <w:p w14:paraId="23E23D76" w14:textId="77777777" w:rsidR="00546203" w:rsidRDefault="00546203" w:rsidP="00FF4451">
            <w:pPr>
              <w:pStyle w:val="Documenttitle"/>
              <w:rPr>
                <w:color w:val="F07D17"/>
              </w:rPr>
            </w:pPr>
          </w:p>
        </w:tc>
      </w:tr>
      <w:tr w:rsidR="00546203" w:rsidRPr="00FD7674" w14:paraId="30F96273" w14:textId="05E388D4" w:rsidTr="00546203">
        <w:trPr>
          <w:trHeight w:val="325"/>
        </w:trPr>
        <w:tc>
          <w:tcPr>
            <w:tcW w:w="9923" w:type="dxa"/>
            <w:vAlign w:val="top"/>
          </w:tcPr>
          <w:p w14:paraId="71BE62EC" w14:textId="32BFCDC7" w:rsidR="00546203" w:rsidRPr="000F6CC6" w:rsidRDefault="0078781F" w:rsidP="00B16F38">
            <w:pPr>
              <w:pStyle w:val="Documentsubtitle"/>
              <w:jc w:val="left"/>
              <w:rPr>
                <w:color w:val="464749"/>
              </w:rPr>
            </w:pPr>
            <w:r>
              <w:rPr>
                <w:color w:val="464749"/>
              </w:rPr>
              <w:t>Skene School</w:t>
            </w:r>
          </w:p>
          <w:p w14:paraId="2FE5F0D2" w14:textId="66E318BB" w:rsidR="00546203" w:rsidRPr="00A442F4" w:rsidRDefault="007736A8" w:rsidP="00FF4451">
            <w:pPr>
              <w:pStyle w:val="Documentdate"/>
              <w:rPr>
                <w:color w:val="00B050"/>
              </w:rPr>
            </w:pPr>
            <w:r>
              <w:rPr>
                <w:color w:val="00B050"/>
              </w:rPr>
              <w:t>Updated 08</w:t>
            </w:r>
            <w:r w:rsidR="0017227F" w:rsidRPr="00A442F4">
              <w:rPr>
                <w:color w:val="00B050"/>
              </w:rPr>
              <w:t>.0</w:t>
            </w:r>
            <w:r>
              <w:rPr>
                <w:color w:val="00B050"/>
              </w:rPr>
              <w:t>1</w:t>
            </w:r>
            <w:r w:rsidR="00291732" w:rsidRPr="00A442F4">
              <w:rPr>
                <w:color w:val="00B050"/>
              </w:rPr>
              <w:t>.2</w:t>
            </w:r>
            <w:r>
              <w:rPr>
                <w:color w:val="00B050"/>
              </w:rPr>
              <w:t>4</w:t>
            </w:r>
          </w:p>
          <w:p w14:paraId="45F05BAA" w14:textId="2714A84E" w:rsidR="00546203" w:rsidRPr="00FD7674" w:rsidRDefault="00193267" w:rsidP="00193267">
            <w:pPr>
              <w:pStyle w:val="Documentsubtitle"/>
              <w:tabs>
                <w:tab w:val="left" w:pos="6899"/>
              </w:tabs>
              <w:jc w:val="left"/>
            </w:pPr>
            <w:r>
              <w:tab/>
            </w:r>
          </w:p>
        </w:tc>
        <w:tc>
          <w:tcPr>
            <w:tcW w:w="2143" w:type="dxa"/>
          </w:tcPr>
          <w:p w14:paraId="0504CFF0" w14:textId="77777777" w:rsidR="00546203" w:rsidRPr="000F6CC6" w:rsidRDefault="00546203" w:rsidP="00B16F38">
            <w:pPr>
              <w:pStyle w:val="Documentsubtitle"/>
              <w:jc w:val="left"/>
              <w:rPr>
                <w:color w:val="464749"/>
              </w:rPr>
            </w:pPr>
          </w:p>
        </w:tc>
      </w:tr>
      <w:tr w:rsidR="00546203" w:rsidRPr="00FD7674" w14:paraId="18081839" w14:textId="55A0D140" w:rsidTr="00546203">
        <w:trPr>
          <w:trHeight w:val="146"/>
        </w:trPr>
        <w:tc>
          <w:tcPr>
            <w:tcW w:w="9923" w:type="dxa"/>
            <w:vAlign w:val="top"/>
          </w:tcPr>
          <w:p w14:paraId="6A429983" w14:textId="77777777" w:rsidR="00546203" w:rsidRPr="00FD7674" w:rsidRDefault="00546203" w:rsidP="00B16F38">
            <w:pPr>
              <w:pStyle w:val="Documentauthor"/>
              <w:rPr>
                <w:color w:val="auto"/>
              </w:rPr>
            </w:pPr>
          </w:p>
        </w:tc>
        <w:tc>
          <w:tcPr>
            <w:tcW w:w="2143" w:type="dxa"/>
          </w:tcPr>
          <w:p w14:paraId="15885B05" w14:textId="77777777" w:rsidR="00546203" w:rsidRPr="00FD7674" w:rsidRDefault="00546203" w:rsidP="00B16F38">
            <w:pPr>
              <w:pStyle w:val="Documentauthor"/>
              <w:rPr>
                <w:color w:val="auto"/>
              </w:rPr>
            </w:pPr>
          </w:p>
        </w:tc>
      </w:tr>
      <w:tr w:rsidR="00546203" w:rsidRPr="00FD7674" w14:paraId="5CF7ADDE" w14:textId="651531BC" w:rsidTr="00546203">
        <w:trPr>
          <w:trHeight w:val="146"/>
        </w:trPr>
        <w:tc>
          <w:tcPr>
            <w:tcW w:w="9923" w:type="dxa"/>
            <w:vAlign w:val="top"/>
          </w:tcPr>
          <w:p w14:paraId="09961030" w14:textId="77777777" w:rsidR="00546203" w:rsidRPr="00FD7674" w:rsidRDefault="00546203" w:rsidP="00B16F38">
            <w:pPr>
              <w:pStyle w:val="Documentdate"/>
            </w:pPr>
          </w:p>
        </w:tc>
        <w:tc>
          <w:tcPr>
            <w:tcW w:w="2143" w:type="dxa"/>
          </w:tcPr>
          <w:p w14:paraId="7921E258" w14:textId="77777777" w:rsidR="00546203" w:rsidRPr="00FD7674" w:rsidRDefault="00546203" w:rsidP="00B16F38">
            <w:pPr>
              <w:pStyle w:val="Documentdate"/>
            </w:pPr>
          </w:p>
        </w:tc>
      </w:tr>
    </w:tbl>
    <w:p w14:paraId="3C1C3144" w14:textId="77777777" w:rsidR="00C04C69" w:rsidRPr="00FD7674" w:rsidRDefault="00C04C69" w:rsidP="00D93A99">
      <w:pPr>
        <w:pStyle w:val="Spacer"/>
      </w:pPr>
    </w:p>
    <w:p w14:paraId="209ABF1E" w14:textId="77777777" w:rsidR="006E2122" w:rsidRPr="00FD7674" w:rsidRDefault="006E2122" w:rsidP="0003036C"/>
    <w:p w14:paraId="5987D1C1" w14:textId="77777777" w:rsidR="00C04C69" w:rsidRPr="00FD7674" w:rsidRDefault="00C04C69" w:rsidP="003C1D2F">
      <w:pPr>
        <w:pStyle w:val="Spacer"/>
        <w:rPr>
          <w:color w:val="auto"/>
        </w:rPr>
      </w:pPr>
    </w:p>
    <w:p w14:paraId="4A86CB14" w14:textId="77777777" w:rsidR="00243CBE" w:rsidRPr="00FD7674" w:rsidRDefault="00243CBE" w:rsidP="003C1D2F">
      <w:pPr>
        <w:pStyle w:val="Spacer"/>
        <w:rPr>
          <w:color w:val="auto"/>
        </w:rPr>
      </w:pPr>
    </w:p>
    <w:p w14:paraId="3029A2AC" w14:textId="5C402C04" w:rsidR="00BC5747" w:rsidRPr="00FD7674" w:rsidRDefault="00BC5747" w:rsidP="003C1D2F"/>
    <w:p w14:paraId="4852633F" w14:textId="77777777" w:rsidR="00243CBE" w:rsidRPr="00FD7674" w:rsidRDefault="00243CBE" w:rsidP="00A1418E">
      <w:pPr>
        <w:sectPr w:rsidR="00243CBE" w:rsidRPr="00FD7674" w:rsidSect="00B16F38">
          <w:headerReference w:type="even" r:id="rId11"/>
          <w:footerReference w:type="even" r:id="rId12"/>
          <w:headerReference w:type="first" r:id="rId13"/>
          <w:pgSz w:w="11907" w:h="16839" w:code="9"/>
          <w:pgMar w:top="4536" w:right="510" w:bottom="851" w:left="680" w:header="709" w:footer="851" w:gutter="0"/>
          <w:cols w:space="708"/>
          <w:titlePg/>
          <w:docGrid w:linePitch="360"/>
        </w:sectPr>
      </w:pPr>
    </w:p>
    <w:p w14:paraId="589D78BA" w14:textId="77777777" w:rsidR="0030643E" w:rsidRPr="000F6CC6" w:rsidRDefault="0030643E" w:rsidP="0030643E">
      <w:pPr>
        <w:pStyle w:val="Contentstitle"/>
        <w:rPr>
          <w:color w:val="464749"/>
        </w:rPr>
      </w:pPr>
      <w:bookmarkStart w:id="0" w:name="_Toc267662438"/>
      <w:r w:rsidRPr="000F6CC6">
        <w:rPr>
          <w:color w:val="464749"/>
        </w:rPr>
        <w:lastRenderedPageBreak/>
        <w:t>Contents</w:t>
      </w:r>
    </w:p>
    <w:p w14:paraId="2C2D5D79" w14:textId="01CFA4BC" w:rsidR="0030643E" w:rsidRPr="00340F86" w:rsidRDefault="0030643E" w:rsidP="0030643E">
      <w:pPr>
        <w:pStyle w:val="TOC1"/>
        <w:rPr>
          <w:rFonts w:cs="Arial"/>
        </w:rPr>
      </w:pPr>
      <w:r w:rsidRPr="00340F86">
        <w:rPr>
          <w:rFonts w:cs="Arial"/>
          <w:bCs/>
          <w:color w:val="000000" w:themeColor="text1"/>
        </w:rPr>
        <w:fldChar w:fldCharType="begin"/>
      </w:r>
      <w:r w:rsidRPr="00340F86">
        <w:rPr>
          <w:rFonts w:cs="Arial"/>
          <w:bCs/>
        </w:rPr>
        <w:instrText xml:space="preserve"> TOC \o "1-1" \t "Heading 2,2" </w:instrText>
      </w:r>
      <w:r w:rsidRPr="00340F86">
        <w:rPr>
          <w:rFonts w:cs="Arial"/>
          <w:bCs/>
          <w:color w:val="000000" w:themeColor="text1"/>
        </w:rPr>
        <w:fldChar w:fldCharType="separate"/>
      </w:r>
      <w:r w:rsidRPr="00340F86">
        <w:rPr>
          <w:rFonts w:cs="Arial"/>
        </w:rPr>
        <w:t>1</w:t>
      </w:r>
      <w:r w:rsidRPr="00340F86">
        <w:rPr>
          <w:rFonts w:eastAsiaTheme="minorEastAsia" w:cs="Arial"/>
          <w:szCs w:val="24"/>
          <w:lang w:val="en-US" w:eastAsia="ja-JP"/>
        </w:rPr>
        <w:tab/>
      </w:r>
      <w:r w:rsidR="003161C7">
        <w:rPr>
          <w:rFonts w:eastAsiaTheme="minorEastAsia" w:cs="Arial"/>
          <w:szCs w:val="24"/>
          <w:lang w:val="en-US" w:eastAsia="ja-JP"/>
        </w:rPr>
        <w:t>Fire</w:t>
      </w:r>
      <w:r w:rsidR="00447B44" w:rsidRPr="00340F86">
        <w:rPr>
          <w:rFonts w:eastAsiaTheme="minorEastAsia" w:cs="Arial"/>
          <w:szCs w:val="24"/>
          <w:lang w:val="en-US" w:eastAsia="ja-JP"/>
        </w:rPr>
        <w:t xml:space="preserve"> Safety Strategy Statement</w:t>
      </w:r>
      <w:r w:rsidRPr="00340F86">
        <w:rPr>
          <w:rFonts w:cs="Arial"/>
        </w:rPr>
        <w:tab/>
      </w:r>
      <w:r w:rsidR="00D874CF">
        <w:rPr>
          <w:rFonts w:cs="Arial"/>
        </w:rPr>
        <w:t>3</w:t>
      </w:r>
    </w:p>
    <w:p w14:paraId="6367C5FE" w14:textId="5BDF73E6" w:rsidR="0030643E" w:rsidRDefault="00340F86" w:rsidP="0030643E">
      <w:pPr>
        <w:pStyle w:val="TOC1"/>
        <w:rPr>
          <w:rFonts w:cs="Arial"/>
        </w:rPr>
      </w:pPr>
      <w:r w:rsidRPr="00340F86">
        <w:rPr>
          <w:rFonts w:eastAsiaTheme="minorEastAsia" w:cs="Arial"/>
          <w:szCs w:val="24"/>
          <w:lang w:val="en-US" w:eastAsia="ja-JP"/>
        </w:rPr>
        <w:t>2</w:t>
      </w:r>
      <w:r w:rsidR="0030643E" w:rsidRPr="00340F86">
        <w:rPr>
          <w:rFonts w:eastAsiaTheme="minorEastAsia" w:cs="Arial"/>
          <w:szCs w:val="24"/>
          <w:lang w:val="en-US" w:eastAsia="ja-JP"/>
        </w:rPr>
        <w:tab/>
      </w:r>
      <w:r w:rsidR="00675351">
        <w:rPr>
          <w:rFonts w:eastAsiaTheme="minorEastAsia" w:cs="Arial"/>
          <w:szCs w:val="24"/>
          <w:lang w:val="en-US" w:eastAsia="ja-JP"/>
        </w:rPr>
        <w:t>Responsibility for Fire Safety</w:t>
      </w:r>
      <w:r w:rsidR="0030643E" w:rsidRPr="00340F86">
        <w:rPr>
          <w:rFonts w:cs="Arial"/>
        </w:rPr>
        <w:tab/>
      </w:r>
      <w:r w:rsidR="00D874CF">
        <w:rPr>
          <w:rFonts w:cs="Arial"/>
        </w:rPr>
        <w:t>4</w:t>
      </w:r>
    </w:p>
    <w:p w14:paraId="2C0B60F1" w14:textId="1B0E8E97" w:rsidR="00D874CF" w:rsidRPr="00340F86" w:rsidRDefault="00D874CF" w:rsidP="00D874CF">
      <w:pPr>
        <w:pStyle w:val="TOC2"/>
        <w:rPr>
          <w:rFonts w:eastAsiaTheme="minorEastAsia" w:cs="Arial"/>
          <w:szCs w:val="24"/>
          <w:lang w:val="en-US" w:eastAsia="ja-JP"/>
        </w:rPr>
      </w:pPr>
      <w:r>
        <w:rPr>
          <w:rFonts w:cs="Arial"/>
        </w:rPr>
        <w:t>2</w:t>
      </w:r>
      <w:r w:rsidRPr="00340F86">
        <w:rPr>
          <w:rFonts w:cs="Arial"/>
        </w:rPr>
        <w:t>.1</w:t>
      </w:r>
      <w:r w:rsidRPr="00340F86">
        <w:rPr>
          <w:rFonts w:eastAsiaTheme="minorEastAsia" w:cs="Arial"/>
          <w:szCs w:val="24"/>
          <w:lang w:val="en-US" w:eastAsia="ja-JP"/>
        </w:rPr>
        <w:tab/>
      </w:r>
      <w:r>
        <w:rPr>
          <w:rFonts w:eastAsiaTheme="minorEastAsia" w:cs="Arial"/>
          <w:szCs w:val="24"/>
          <w:lang w:val="en-US" w:eastAsia="ja-JP"/>
        </w:rPr>
        <w:t>Head Teacher</w:t>
      </w:r>
      <w:r w:rsidR="00176141">
        <w:rPr>
          <w:rFonts w:eastAsiaTheme="minorEastAsia" w:cs="Arial"/>
          <w:szCs w:val="24"/>
          <w:lang w:val="en-US" w:eastAsia="ja-JP"/>
        </w:rPr>
        <w:t xml:space="preserve"> (Primary </w:t>
      </w:r>
      <w:r w:rsidR="007343A5">
        <w:rPr>
          <w:rFonts w:eastAsiaTheme="minorEastAsia" w:cs="Arial"/>
          <w:szCs w:val="24"/>
          <w:lang w:val="en-US" w:eastAsia="ja-JP"/>
        </w:rPr>
        <w:t>&amp; Special Schools)</w:t>
      </w:r>
      <w:r w:rsidRPr="00340F86">
        <w:rPr>
          <w:rFonts w:cs="Arial"/>
        </w:rPr>
        <w:tab/>
      </w:r>
      <w:r>
        <w:rPr>
          <w:rFonts w:cs="Arial"/>
        </w:rPr>
        <w:t>4</w:t>
      </w:r>
    </w:p>
    <w:p w14:paraId="4B92B5D2" w14:textId="43CD0A5E" w:rsidR="00D874CF" w:rsidRPr="00340F86" w:rsidRDefault="00D874CF" w:rsidP="00D874CF">
      <w:pPr>
        <w:pStyle w:val="TOC2"/>
        <w:rPr>
          <w:rFonts w:eastAsiaTheme="minorEastAsia" w:cs="Arial"/>
          <w:szCs w:val="24"/>
          <w:lang w:val="en-US" w:eastAsia="ja-JP"/>
        </w:rPr>
      </w:pPr>
      <w:r>
        <w:rPr>
          <w:rFonts w:cs="Arial"/>
        </w:rPr>
        <w:t>2</w:t>
      </w:r>
      <w:r w:rsidRPr="00340F86">
        <w:rPr>
          <w:rFonts w:cs="Arial"/>
        </w:rPr>
        <w:t>.2</w:t>
      </w:r>
      <w:r w:rsidRPr="00340F86">
        <w:rPr>
          <w:rFonts w:eastAsiaTheme="minorEastAsia" w:cs="Arial"/>
          <w:szCs w:val="24"/>
          <w:lang w:val="en-US" w:eastAsia="ja-JP"/>
        </w:rPr>
        <w:tab/>
      </w:r>
      <w:r w:rsidR="00176141">
        <w:rPr>
          <w:rFonts w:eastAsiaTheme="minorEastAsia" w:cs="Arial"/>
          <w:szCs w:val="24"/>
          <w:lang w:val="en-US" w:eastAsia="ja-JP"/>
        </w:rPr>
        <w:t>Head Teacher</w:t>
      </w:r>
      <w:r w:rsidR="007343A5">
        <w:rPr>
          <w:rFonts w:eastAsiaTheme="minorEastAsia" w:cs="Arial"/>
          <w:szCs w:val="24"/>
          <w:lang w:val="en-US" w:eastAsia="ja-JP"/>
        </w:rPr>
        <w:t xml:space="preserve"> (Secondary Schools)</w:t>
      </w:r>
      <w:r w:rsidRPr="00340F86">
        <w:rPr>
          <w:rFonts w:cs="Arial"/>
        </w:rPr>
        <w:tab/>
      </w:r>
      <w:r w:rsidR="00531311">
        <w:rPr>
          <w:rFonts w:cs="Arial"/>
        </w:rPr>
        <w:t>5</w:t>
      </w:r>
    </w:p>
    <w:p w14:paraId="565622F0" w14:textId="14A2C23B" w:rsidR="00D874CF" w:rsidRDefault="00D874CF" w:rsidP="00D874CF">
      <w:pPr>
        <w:pStyle w:val="TOC2"/>
        <w:rPr>
          <w:rFonts w:cs="Arial"/>
        </w:rPr>
      </w:pPr>
      <w:r>
        <w:rPr>
          <w:rFonts w:cs="Arial"/>
        </w:rPr>
        <w:t>2</w:t>
      </w:r>
      <w:r w:rsidRPr="00340F86">
        <w:rPr>
          <w:rFonts w:cs="Arial"/>
        </w:rPr>
        <w:t>.3</w:t>
      </w:r>
      <w:r w:rsidRPr="00340F86">
        <w:rPr>
          <w:rFonts w:eastAsiaTheme="minorEastAsia" w:cs="Arial"/>
          <w:szCs w:val="24"/>
          <w:lang w:val="en-US" w:eastAsia="ja-JP"/>
        </w:rPr>
        <w:tab/>
      </w:r>
      <w:r w:rsidR="00DD39D3">
        <w:rPr>
          <w:rFonts w:eastAsiaTheme="minorEastAsia" w:cs="Arial"/>
          <w:szCs w:val="24"/>
          <w:lang w:val="en-US" w:eastAsia="ja-JP"/>
        </w:rPr>
        <w:t xml:space="preserve">School </w:t>
      </w:r>
      <w:r w:rsidR="007343A5">
        <w:rPr>
          <w:rFonts w:eastAsiaTheme="minorEastAsia" w:cs="Arial"/>
          <w:szCs w:val="24"/>
          <w:lang w:val="en-US" w:eastAsia="ja-JP"/>
        </w:rPr>
        <w:t>Leadership Team</w:t>
      </w:r>
      <w:r w:rsidRPr="00340F86">
        <w:rPr>
          <w:rFonts w:cs="Arial"/>
        </w:rPr>
        <w:tab/>
      </w:r>
      <w:r w:rsidR="005C6B05">
        <w:rPr>
          <w:rFonts w:cs="Arial"/>
        </w:rPr>
        <w:t>5</w:t>
      </w:r>
    </w:p>
    <w:p w14:paraId="7E085467" w14:textId="5B6FAE0D" w:rsidR="004D49F4" w:rsidRPr="00340F86" w:rsidRDefault="004D49F4" w:rsidP="004D49F4">
      <w:pPr>
        <w:pStyle w:val="TOC2"/>
        <w:rPr>
          <w:rFonts w:eastAsiaTheme="minorEastAsia" w:cs="Arial"/>
          <w:szCs w:val="24"/>
          <w:lang w:val="en-US" w:eastAsia="ja-JP"/>
        </w:rPr>
      </w:pPr>
      <w:r>
        <w:rPr>
          <w:rFonts w:cs="Arial"/>
        </w:rPr>
        <w:t>2</w:t>
      </w:r>
      <w:r w:rsidRPr="00340F86">
        <w:rPr>
          <w:rFonts w:cs="Arial"/>
        </w:rPr>
        <w:t>.</w:t>
      </w:r>
      <w:r w:rsidR="00CF0231">
        <w:rPr>
          <w:rFonts w:cs="Arial"/>
        </w:rPr>
        <w:t>4</w:t>
      </w:r>
      <w:r w:rsidRPr="00340F86">
        <w:rPr>
          <w:rFonts w:eastAsiaTheme="minorEastAsia" w:cs="Arial"/>
          <w:szCs w:val="24"/>
          <w:lang w:val="en-US" w:eastAsia="ja-JP"/>
        </w:rPr>
        <w:tab/>
      </w:r>
      <w:r w:rsidR="00CF0231">
        <w:rPr>
          <w:rFonts w:eastAsiaTheme="minorEastAsia" w:cs="Arial"/>
          <w:szCs w:val="24"/>
          <w:lang w:val="en-US" w:eastAsia="ja-JP"/>
        </w:rPr>
        <w:t>Cluster Business Manager</w:t>
      </w:r>
      <w:r w:rsidRPr="00340F86">
        <w:rPr>
          <w:rFonts w:cs="Arial"/>
        </w:rPr>
        <w:tab/>
      </w:r>
      <w:r w:rsidR="00C91360">
        <w:rPr>
          <w:rFonts w:cs="Arial"/>
        </w:rPr>
        <w:t>5</w:t>
      </w:r>
    </w:p>
    <w:p w14:paraId="209AE948" w14:textId="6B4E65AE" w:rsidR="004D49F4" w:rsidRPr="00340F86" w:rsidRDefault="004D49F4" w:rsidP="004D49F4">
      <w:pPr>
        <w:pStyle w:val="TOC2"/>
        <w:rPr>
          <w:rFonts w:eastAsiaTheme="minorEastAsia" w:cs="Arial"/>
          <w:szCs w:val="24"/>
          <w:lang w:val="en-US" w:eastAsia="ja-JP"/>
        </w:rPr>
      </w:pPr>
      <w:r>
        <w:rPr>
          <w:rFonts w:cs="Arial"/>
        </w:rPr>
        <w:t>2</w:t>
      </w:r>
      <w:r w:rsidRPr="00340F86">
        <w:rPr>
          <w:rFonts w:cs="Arial"/>
        </w:rPr>
        <w:t>.</w:t>
      </w:r>
      <w:r w:rsidR="00CF0231">
        <w:rPr>
          <w:rFonts w:cs="Arial"/>
        </w:rPr>
        <w:t>5</w:t>
      </w:r>
      <w:r w:rsidRPr="00340F86">
        <w:rPr>
          <w:rFonts w:eastAsiaTheme="minorEastAsia" w:cs="Arial"/>
          <w:szCs w:val="24"/>
          <w:lang w:val="en-US" w:eastAsia="ja-JP"/>
        </w:rPr>
        <w:tab/>
      </w:r>
      <w:r w:rsidR="000407F3">
        <w:rPr>
          <w:rFonts w:eastAsiaTheme="minorEastAsia" w:cs="Arial"/>
          <w:szCs w:val="24"/>
          <w:lang w:val="en-US" w:eastAsia="ja-JP"/>
        </w:rPr>
        <w:t>Principal Teacher</w:t>
      </w:r>
      <w:r w:rsidR="00F129F7">
        <w:rPr>
          <w:rFonts w:eastAsiaTheme="minorEastAsia" w:cs="Arial"/>
          <w:szCs w:val="24"/>
          <w:lang w:val="en-US" w:eastAsia="ja-JP"/>
        </w:rPr>
        <w:t>s, Faculty Heads and Managers / Supervisors</w:t>
      </w:r>
      <w:r w:rsidRPr="00340F86">
        <w:rPr>
          <w:rFonts w:cs="Arial"/>
        </w:rPr>
        <w:tab/>
      </w:r>
      <w:r w:rsidR="00614AD9">
        <w:rPr>
          <w:rFonts w:cs="Arial"/>
        </w:rPr>
        <w:t>6</w:t>
      </w:r>
    </w:p>
    <w:p w14:paraId="71F43E5A" w14:textId="2A2E9999" w:rsidR="004D49F4" w:rsidRDefault="004D49F4" w:rsidP="004D49F4">
      <w:pPr>
        <w:pStyle w:val="TOC2"/>
        <w:rPr>
          <w:rFonts w:cs="Arial"/>
        </w:rPr>
      </w:pPr>
      <w:r>
        <w:rPr>
          <w:rFonts w:cs="Arial"/>
        </w:rPr>
        <w:t>2</w:t>
      </w:r>
      <w:r w:rsidRPr="00340F86">
        <w:rPr>
          <w:rFonts w:cs="Arial"/>
        </w:rPr>
        <w:t>.</w:t>
      </w:r>
      <w:r w:rsidR="00CF0231">
        <w:rPr>
          <w:rFonts w:cs="Arial"/>
        </w:rPr>
        <w:t>6</w:t>
      </w:r>
      <w:r w:rsidRPr="00340F86">
        <w:rPr>
          <w:rFonts w:eastAsiaTheme="minorEastAsia" w:cs="Arial"/>
          <w:szCs w:val="24"/>
          <w:lang w:val="en-US" w:eastAsia="ja-JP"/>
        </w:rPr>
        <w:tab/>
      </w:r>
      <w:r w:rsidR="007C66A9">
        <w:rPr>
          <w:rFonts w:eastAsiaTheme="minorEastAsia" w:cs="Arial"/>
          <w:szCs w:val="24"/>
          <w:lang w:val="en-US" w:eastAsia="ja-JP"/>
        </w:rPr>
        <w:t>All Employees</w:t>
      </w:r>
      <w:r w:rsidR="002A71B2">
        <w:rPr>
          <w:rFonts w:eastAsiaTheme="minorEastAsia" w:cs="Arial"/>
          <w:szCs w:val="24"/>
          <w:lang w:val="en-US" w:eastAsia="ja-JP"/>
        </w:rPr>
        <w:t xml:space="preserve"> (All Schools)</w:t>
      </w:r>
      <w:r w:rsidRPr="00340F86">
        <w:rPr>
          <w:rFonts w:cs="Arial"/>
        </w:rPr>
        <w:tab/>
      </w:r>
      <w:r w:rsidR="00614AD9">
        <w:rPr>
          <w:rFonts w:cs="Arial"/>
        </w:rPr>
        <w:t>6</w:t>
      </w:r>
    </w:p>
    <w:p w14:paraId="77B7A2E7" w14:textId="7EEFEE6B" w:rsidR="004C5F78" w:rsidRPr="00340F86" w:rsidRDefault="004C5F78" w:rsidP="004C5F78">
      <w:pPr>
        <w:pStyle w:val="TOC2"/>
        <w:rPr>
          <w:rFonts w:eastAsiaTheme="minorEastAsia" w:cs="Arial"/>
          <w:szCs w:val="24"/>
          <w:lang w:val="en-US" w:eastAsia="ja-JP"/>
        </w:rPr>
      </w:pPr>
      <w:r>
        <w:rPr>
          <w:rFonts w:cs="Arial"/>
        </w:rPr>
        <w:t>2</w:t>
      </w:r>
      <w:r w:rsidRPr="00340F86">
        <w:rPr>
          <w:rFonts w:cs="Arial"/>
        </w:rPr>
        <w:t>.</w:t>
      </w:r>
      <w:r w:rsidR="00860C25">
        <w:rPr>
          <w:rFonts w:cs="Arial"/>
        </w:rPr>
        <w:t>7</w:t>
      </w:r>
      <w:r w:rsidRPr="00340F86">
        <w:rPr>
          <w:rFonts w:eastAsiaTheme="minorEastAsia" w:cs="Arial"/>
          <w:szCs w:val="24"/>
          <w:lang w:val="en-US" w:eastAsia="ja-JP"/>
        </w:rPr>
        <w:tab/>
      </w:r>
      <w:r>
        <w:rPr>
          <w:rFonts w:eastAsiaTheme="minorEastAsia" w:cs="Arial"/>
          <w:szCs w:val="24"/>
          <w:lang w:val="en-US" w:eastAsia="ja-JP"/>
        </w:rPr>
        <w:t>P</w:t>
      </w:r>
      <w:r w:rsidR="00860C25">
        <w:rPr>
          <w:rFonts w:eastAsiaTheme="minorEastAsia" w:cs="Arial"/>
          <w:szCs w:val="24"/>
          <w:lang w:val="en-US" w:eastAsia="ja-JP"/>
        </w:rPr>
        <w:t>upils</w:t>
      </w:r>
      <w:r w:rsidRPr="00340F86">
        <w:rPr>
          <w:rFonts w:cs="Arial"/>
        </w:rPr>
        <w:tab/>
      </w:r>
      <w:r w:rsidR="00AB2F35">
        <w:rPr>
          <w:rFonts w:cs="Arial"/>
        </w:rPr>
        <w:t>7</w:t>
      </w:r>
    </w:p>
    <w:p w14:paraId="1F2395B7" w14:textId="7CE1E281" w:rsidR="0030643E" w:rsidRPr="009705E6" w:rsidRDefault="00D874CF" w:rsidP="009705E6">
      <w:pPr>
        <w:pStyle w:val="TOC2"/>
        <w:rPr>
          <w:rFonts w:eastAsiaTheme="minorEastAsia" w:cs="Arial"/>
          <w:szCs w:val="24"/>
          <w:lang w:val="en-US" w:eastAsia="ja-JP"/>
        </w:rPr>
      </w:pPr>
      <w:r>
        <w:rPr>
          <w:rFonts w:cs="Arial"/>
        </w:rPr>
        <w:t>2</w:t>
      </w:r>
      <w:r w:rsidRPr="00340F86">
        <w:rPr>
          <w:rFonts w:cs="Arial"/>
        </w:rPr>
        <w:t>.</w:t>
      </w:r>
      <w:r w:rsidR="00860C25">
        <w:rPr>
          <w:rFonts w:cs="Arial"/>
        </w:rPr>
        <w:t>8</w:t>
      </w:r>
      <w:r w:rsidRPr="00340F86">
        <w:rPr>
          <w:rFonts w:eastAsiaTheme="minorEastAsia" w:cs="Arial"/>
          <w:szCs w:val="24"/>
          <w:lang w:val="en-US" w:eastAsia="ja-JP"/>
        </w:rPr>
        <w:tab/>
      </w:r>
      <w:r w:rsidR="00E86C42">
        <w:rPr>
          <w:rFonts w:eastAsiaTheme="minorEastAsia" w:cs="Arial"/>
          <w:szCs w:val="24"/>
          <w:lang w:val="en-US" w:eastAsia="ja-JP"/>
        </w:rPr>
        <w:t>PPP Schools</w:t>
      </w:r>
      <w:r w:rsidRPr="00340F86">
        <w:rPr>
          <w:rFonts w:cs="Arial"/>
        </w:rPr>
        <w:tab/>
      </w:r>
      <w:r w:rsidR="00AB2F35">
        <w:rPr>
          <w:rFonts w:cs="Arial"/>
        </w:rPr>
        <w:t>7</w:t>
      </w:r>
    </w:p>
    <w:p w14:paraId="19A348E9" w14:textId="569BA4EC" w:rsidR="0030643E" w:rsidRPr="009705E6" w:rsidRDefault="0030643E" w:rsidP="0030643E">
      <w:pPr>
        <w:pStyle w:val="TOC1"/>
        <w:rPr>
          <w:rFonts w:eastAsiaTheme="minorEastAsia" w:cs="Arial"/>
          <w:szCs w:val="24"/>
          <w:lang w:val="en-US" w:eastAsia="ja-JP"/>
        </w:rPr>
      </w:pPr>
      <w:r w:rsidRPr="00340F86">
        <w:rPr>
          <w:rFonts w:cs="Arial"/>
          <w:bCs/>
          <w:color w:val="2A1A00" w:themeColor="text2"/>
        </w:rPr>
        <w:fldChar w:fldCharType="end"/>
      </w:r>
      <w:r w:rsidR="00E94F61">
        <w:rPr>
          <w:rFonts w:cs="Arial"/>
          <w:bCs/>
          <w:color w:val="2A1A00" w:themeColor="text2"/>
        </w:rPr>
        <w:t>3</w:t>
      </w:r>
      <w:r w:rsidRPr="00FD7674">
        <w:rPr>
          <w:bCs/>
          <w:color w:val="000000" w:themeColor="text1"/>
        </w:rPr>
        <w:fldChar w:fldCharType="begin"/>
      </w:r>
      <w:r w:rsidRPr="00FD7674">
        <w:rPr>
          <w:bCs/>
        </w:rPr>
        <w:instrText xml:space="preserve"> TOC \o "1-1" \t "Heading 2,2" </w:instrText>
      </w:r>
      <w:r w:rsidRPr="00FD7674">
        <w:rPr>
          <w:bCs/>
          <w:color w:val="000000" w:themeColor="text1"/>
        </w:rPr>
        <w:fldChar w:fldCharType="separate"/>
      </w:r>
      <w:r w:rsidRPr="009705E6">
        <w:rPr>
          <w:rFonts w:eastAsiaTheme="minorEastAsia" w:cs="Arial"/>
          <w:szCs w:val="24"/>
          <w:lang w:val="en-US" w:eastAsia="ja-JP"/>
        </w:rPr>
        <w:tab/>
      </w:r>
      <w:r w:rsidR="00E94F61">
        <w:rPr>
          <w:rFonts w:eastAsiaTheme="minorEastAsia" w:cs="Arial"/>
          <w:szCs w:val="24"/>
          <w:lang w:val="en-US" w:eastAsia="ja-JP"/>
        </w:rPr>
        <w:t>Fire Safety Arrangements</w:t>
      </w:r>
      <w:r w:rsidRPr="009705E6">
        <w:rPr>
          <w:rFonts w:cs="Arial"/>
        </w:rPr>
        <w:tab/>
      </w:r>
      <w:r w:rsidR="00D162DF">
        <w:rPr>
          <w:rFonts w:cs="Arial"/>
        </w:rPr>
        <w:t>7</w:t>
      </w:r>
    </w:p>
    <w:p w14:paraId="150550F3" w14:textId="4D07CB22" w:rsidR="00E015AF" w:rsidRPr="00340F86" w:rsidRDefault="00B4170B" w:rsidP="00E015AF">
      <w:pPr>
        <w:pStyle w:val="TOC2"/>
        <w:rPr>
          <w:rFonts w:eastAsiaTheme="minorEastAsia" w:cs="Arial"/>
          <w:szCs w:val="24"/>
          <w:lang w:val="en-US" w:eastAsia="ja-JP"/>
        </w:rPr>
      </w:pPr>
      <w:r>
        <w:rPr>
          <w:rFonts w:cs="Arial"/>
        </w:rPr>
        <w:t>3</w:t>
      </w:r>
      <w:r w:rsidR="00E015AF" w:rsidRPr="00340F86">
        <w:rPr>
          <w:rFonts w:cs="Arial"/>
        </w:rPr>
        <w:t>.1</w:t>
      </w:r>
      <w:r w:rsidR="00E015AF" w:rsidRPr="00340F86">
        <w:rPr>
          <w:rFonts w:eastAsiaTheme="minorEastAsia" w:cs="Arial"/>
          <w:szCs w:val="24"/>
          <w:lang w:val="en-US" w:eastAsia="ja-JP"/>
        </w:rPr>
        <w:tab/>
      </w:r>
      <w:r w:rsidR="00386BA9">
        <w:rPr>
          <w:rFonts w:eastAsiaTheme="minorEastAsia" w:cs="Arial"/>
          <w:szCs w:val="24"/>
          <w:lang w:val="en-US" w:eastAsia="ja-JP"/>
        </w:rPr>
        <w:t>Fire Sategy Arrangement Checklist</w:t>
      </w:r>
      <w:r w:rsidR="00E015AF" w:rsidRPr="00340F86">
        <w:rPr>
          <w:rFonts w:cs="Arial"/>
        </w:rPr>
        <w:tab/>
      </w:r>
      <w:r w:rsidR="00D162DF">
        <w:rPr>
          <w:rFonts w:cs="Arial"/>
        </w:rPr>
        <w:t>7</w:t>
      </w:r>
    </w:p>
    <w:p w14:paraId="07FF44FC" w14:textId="63361E09" w:rsidR="00E015AF" w:rsidRDefault="00B4170B" w:rsidP="00E015AF">
      <w:pPr>
        <w:pStyle w:val="TOC2"/>
        <w:rPr>
          <w:rFonts w:cs="Arial"/>
        </w:rPr>
      </w:pPr>
      <w:r>
        <w:rPr>
          <w:rFonts w:cs="Arial"/>
        </w:rPr>
        <w:t>3</w:t>
      </w:r>
      <w:r w:rsidR="00E015AF" w:rsidRPr="00340F86">
        <w:rPr>
          <w:rFonts w:cs="Arial"/>
        </w:rPr>
        <w:t>.2</w:t>
      </w:r>
      <w:r w:rsidR="00E015AF" w:rsidRPr="00340F86">
        <w:rPr>
          <w:rFonts w:eastAsiaTheme="minorEastAsia" w:cs="Arial"/>
          <w:szCs w:val="24"/>
          <w:lang w:val="en-US" w:eastAsia="ja-JP"/>
        </w:rPr>
        <w:tab/>
      </w:r>
      <w:r w:rsidR="0019209E">
        <w:rPr>
          <w:rFonts w:eastAsiaTheme="minorEastAsia" w:cs="Arial"/>
          <w:szCs w:val="24"/>
          <w:lang w:val="en-US" w:eastAsia="ja-JP"/>
        </w:rPr>
        <w:t xml:space="preserve">Emergency </w:t>
      </w:r>
      <w:r w:rsidR="00327976">
        <w:rPr>
          <w:rFonts w:eastAsiaTheme="minorEastAsia" w:cs="Arial"/>
          <w:szCs w:val="24"/>
          <w:lang w:val="en-US" w:eastAsia="ja-JP"/>
        </w:rPr>
        <w:t>Response Procedures</w:t>
      </w:r>
      <w:r w:rsidR="00E015AF" w:rsidRPr="00340F86">
        <w:rPr>
          <w:rFonts w:cs="Arial"/>
        </w:rPr>
        <w:tab/>
      </w:r>
      <w:r w:rsidR="00AA2D32">
        <w:rPr>
          <w:rFonts w:cs="Arial"/>
        </w:rPr>
        <w:t>8</w:t>
      </w:r>
    </w:p>
    <w:p w14:paraId="4A28E400" w14:textId="4D9D9995" w:rsidR="00DC1F77" w:rsidRPr="00340F86" w:rsidRDefault="00DC1F77" w:rsidP="00DC1F77">
      <w:pPr>
        <w:pStyle w:val="TOC2"/>
        <w:rPr>
          <w:rFonts w:eastAsiaTheme="minorEastAsia" w:cs="Arial"/>
          <w:szCs w:val="24"/>
          <w:lang w:val="en-US" w:eastAsia="ja-JP"/>
        </w:rPr>
      </w:pPr>
      <w:r>
        <w:rPr>
          <w:rFonts w:cs="Arial"/>
        </w:rPr>
        <w:t>3</w:t>
      </w:r>
      <w:r w:rsidRPr="00340F86">
        <w:rPr>
          <w:rFonts w:cs="Arial"/>
        </w:rPr>
        <w:t>.</w:t>
      </w:r>
      <w:r w:rsidR="00C327EA">
        <w:rPr>
          <w:rFonts w:cs="Arial"/>
        </w:rPr>
        <w:t>3</w:t>
      </w:r>
      <w:r w:rsidRPr="00340F86">
        <w:rPr>
          <w:rFonts w:eastAsiaTheme="minorEastAsia" w:cs="Arial"/>
          <w:szCs w:val="24"/>
          <w:lang w:val="en-US" w:eastAsia="ja-JP"/>
        </w:rPr>
        <w:tab/>
      </w:r>
      <w:r w:rsidR="00F41F98">
        <w:rPr>
          <w:rFonts w:eastAsiaTheme="minorEastAsia" w:cs="Arial"/>
          <w:szCs w:val="24"/>
          <w:lang w:val="en-US" w:eastAsia="ja-JP"/>
        </w:rPr>
        <w:t>Information and Tr</w:t>
      </w:r>
      <w:r w:rsidR="00A213FB">
        <w:rPr>
          <w:rFonts w:eastAsiaTheme="minorEastAsia" w:cs="Arial"/>
          <w:szCs w:val="24"/>
          <w:lang w:val="en-US" w:eastAsia="ja-JP"/>
        </w:rPr>
        <w:t>aining</w:t>
      </w:r>
      <w:r w:rsidRPr="00340F86">
        <w:rPr>
          <w:rFonts w:cs="Arial"/>
        </w:rPr>
        <w:tab/>
      </w:r>
      <w:r w:rsidR="00D82FE8">
        <w:rPr>
          <w:rFonts w:cs="Arial"/>
        </w:rPr>
        <w:t>8</w:t>
      </w:r>
    </w:p>
    <w:p w14:paraId="1DBFA599" w14:textId="49B63505" w:rsidR="00DC1F77" w:rsidRPr="00340F86" w:rsidRDefault="00DC1F77" w:rsidP="00DC1F77">
      <w:pPr>
        <w:pStyle w:val="TOC2"/>
        <w:rPr>
          <w:rFonts w:eastAsiaTheme="minorEastAsia" w:cs="Arial"/>
          <w:szCs w:val="24"/>
          <w:lang w:val="en-US" w:eastAsia="ja-JP"/>
        </w:rPr>
      </w:pPr>
      <w:r>
        <w:rPr>
          <w:rFonts w:cs="Arial"/>
        </w:rPr>
        <w:t>3</w:t>
      </w:r>
      <w:r w:rsidRPr="00340F86">
        <w:rPr>
          <w:rFonts w:cs="Arial"/>
        </w:rPr>
        <w:t>.</w:t>
      </w:r>
      <w:r w:rsidR="00A213FB">
        <w:rPr>
          <w:rFonts w:cs="Arial"/>
        </w:rPr>
        <w:t>4</w:t>
      </w:r>
      <w:r w:rsidRPr="00340F86">
        <w:rPr>
          <w:rFonts w:eastAsiaTheme="minorEastAsia" w:cs="Arial"/>
          <w:szCs w:val="24"/>
          <w:lang w:val="en-US" w:eastAsia="ja-JP"/>
        </w:rPr>
        <w:tab/>
      </w:r>
      <w:r w:rsidR="00571DF1">
        <w:rPr>
          <w:rFonts w:eastAsiaTheme="minorEastAsia" w:cs="Arial"/>
          <w:szCs w:val="24"/>
          <w:lang w:val="en-US" w:eastAsia="ja-JP"/>
        </w:rPr>
        <w:t>Fire Fighting</w:t>
      </w:r>
      <w:r w:rsidRPr="00340F86">
        <w:rPr>
          <w:rFonts w:cs="Arial"/>
        </w:rPr>
        <w:tab/>
      </w:r>
      <w:r w:rsidR="00D82FE8">
        <w:rPr>
          <w:rFonts w:cs="Arial"/>
        </w:rPr>
        <w:t>9</w:t>
      </w:r>
    </w:p>
    <w:p w14:paraId="736D15E9" w14:textId="158DF315" w:rsidR="00DC1F77" w:rsidRPr="00340F86" w:rsidRDefault="00DC1F77" w:rsidP="00DC1F77">
      <w:pPr>
        <w:pStyle w:val="TOC2"/>
        <w:rPr>
          <w:rFonts w:eastAsiaTheme="minorEastAsia" w:cs="Arial"/>
          <w:szCs w:val="24"/>
          <w:lang w:val="en-US" w:eastAsia="ja-JP"/>
        </w:rPr>
      </w:pPr>
      <w:r>
        <w:rPr>
          <w:rFonts w:cs="Arial"/>
        </w:rPr>
        <w:t>3</w:t>
      </w:r>
      <w:r w:rsidRPr="00340F86">
        <w:rPr>
          <w:rFonts w:cs="Arial"/>
        </w:rPr>
        <w:t>.</w:t>
      </w:r>
      <w:r w:rsidR="00571DF1">
        <w:rPr>
          <w:rFonts w:cs="Arial"/>
        </w:rPr>
        <w:t>5</w:t>
      </w:r>
      <w:r w:rsidRPr="00340F86">
        <w:rPr>
          <w:rFonts w:eastAsiaTheme="minorEastAsia" w:cs="Arial"/>
          <w:szCs w:val="24"/>
          <w:lang w:val="en-US" w:eastAsia="ja-JP"/>
        </w:rPr>
        <w:tab/>
      </w:r>
      <w:r w:rsidR="00571DF1">
        <w:rPr>
          <w:rFonts w:eastAsiaTheme="minorEastAsia" w:cs="Arial"/>
          <w:szCs w:val="24"/>
          <w:lang w:val="en-US" w:eastAsia="ja-JP"/>
        </w:rPr>
        <w:t>Fire Fighting Equipment</w:t>
      </w:r>
      <w:r w:rsidRPr="00340F86">
        <w:rPr>
          <w:rFonts w:cs="Arial"/>
        </w:rPr>
        <w:tab/>
      </w:r>
      <w:r w:rsidR="00116F57">
        <w:rPr>
          <w:rFonts w:cs="Arial"/>
        </w:rPr>
        <w:t>10</w:t>
      </w:r>
    </w:p>
    <w:p w14:paraId="3AEE7B4A" w14:textId="1B919B3F" w:rsidR="00DC1F77" w:rsidRPr="00340F86" w:rsidRDefault="00DC1F77" w:rsidP="00DC1F77">
      <w:pPr>
        <w:pStyle w:val="TOC2"/>
        <w:rPr>
          <w:rFonts w:eastAsiaTheme="minorEastAsia" w:cs="Arial"/>
          <w:szCs w:val="24"/>
          <w:lang w:val="en-US" w:eastAsia="ja-JP"/>
        </w:rPr>
      </w:pPr>
      <w:r>
        <w:rPr>
          <w:rFonts w:cs="Arial"/>
        </w:rPr>
        <w:t>3</w:t>
      </w:r>
      <w:r w:rsidRPr="00340F86">
        <w:rPr>
          <w:rFonts w:cs="Arial"/>
        </w:rPr>
        <w:t>.</w:t>
      </w:r>
      <w:r w:rsidR="00571DF1">
        <w:rPr>
          <w:rFonts w:cs="Arial"/>
        </w:rPr>
        <w:t>6</w:t>
      </w:r>
      <w:r w:rsidRPr="00340F86">
        <w:rPr>
          <w:rFonts w:eastAsiaTheme="minorEastAsia" w:cs="Arial"/>
          <w:szCs w:val="24"/>
          <w:lang w:val="en-US" w:eastAsia="ja-JP"/>
        </w:rPr>
        <w:tab/>
      </w:r>
      <w:r w:rsidR="00F54621">
        <w:rPr>
          <w:rFonts w:eastAsiaTheme="minorEastAsia" w:cs="Arial"/>
          <w:szCs w:val="24"/>
          <w:lang w:val="en-US" w:eastAsia="ja-JP"/>
        </w:rPr>
        <w:t>Testing and Maintenance</w:t>
      </w:r>
      <w:r w:rsidRPr="00340F86">
        <w:rPr>
          <w:rFonts w:cs="Arial"/>
        </w:rPr>
        <w:tab/>
      </w:r>
      <w:r w:rsidR="00526E5D">
        <w:rPr>
          <w:rFonts w:cs="Arial"/>
        </w:rPr>
        <w:t>10</w:t>
      </w:r>
    </w:p>
    <w:p w14:paraId="246DE554" w14:textId="1E59A6E3" w:rsidR="00DC1F77" w:rsidRPr="00DC1F77" w:rsidRDefault="00DC1F77" w:rsidP="00DC1F77">
      <w:pPr>
        <w:pStyle w:val="TOC2"/>
      </w:pPr>
      <w:r>
        <w:rPr>
          <w:rFonts w:cs="Arial"/>
        </w:rPr>
        <w:t>3</w:t>
      </w:r>
      <w:r w:rsidRPr="00340F86">
        <w:rPr>
          <w:rFonts w:cs="Arial"/>
        </w:rPr>
        <w:t>.</w:t>
      </w:r>
      <w:r w:rsidR="00571DF1">
        <w:rPr>
          <w:rFonts w:cs="Arial"/>
        </w:rPr>
        <w:t>7</w:t>
      </w:r>
      <w:r w:rsidRPr="00340F86">
        <w:rPr>
          <w:rFonts w:eastAsiaTheme="minorEastAsia" w:cs="Arial"/>
          <w:szCs w:val="24"/>
          <w:lang w:val="en-US" w:eastAsia="ja-JP"/>
        </w:rPr>
        <w:tab/>
      </w:r>
      <w:r w:rsidR="00E40396">
        <w:rPr>
          <w:rFonts w:eastAsiaTheme="minorEastAsia" w:cs="Arial"/>
          <w:szCs w:val="24"/>
          <w:lang w:val="en-US" w:eastAsia="ja-JP"/>
        </w:rPr>
        <w:t>Recording Information and Record Keeping</w:t>
      </w:r>
      <w:r w:rsidRPr="00340F86">
        <w:rPr>
          <w:rFonts w:cs="Arial"/>
        </w:rPr>
        <w:tab/>
      </w:r>
      <w:r w:rsidR="00526E5D">
        <w:rPr>
          <w:rFonts w:cs="Arial"/>
        </w:rPr>
        <w:t>1</w:t>
      </w:r>
      <w:r w:rsidR="002315C4">
        <w:rPr>
          <w:rFonts w:cs="Arial"/>
        </w:rPr>
        <w:t>1</w:t>
      </w:r>
    </w:p>
    <w:p w14:paraId="2830C945" w14:textId="4DA0BCE3" w:rsidR="0030643E" w:rsidRPr="000F6CC6" w:rsidRDefault="00B4170B" w:rsidP="00FE0923">
      <w:pPr>
        <w:pStyle w:val="TOC2"/>
        <w:rPr>
          <w:rFonts w:asciiTheme="minorHAnsi" w:eastAsiaTheme="minorEastAsia" w:hAnsiTheme="minorHAnsi"/>
          <w:szCs w:val="24"/>
          <w:lang w:val="en-US" w:eastAsia="ja-JP"/>
        </w:rPr>
      </w:pPr>
      <w:r>
        <w:rPr>
          <w:rFonts w:cs="Arial"/>
        </w:rPr>
        <w:t>3</w:t>
      </w:r>
      <w:r w:rsidR="00E015AF" w:rsidRPr="00340F86">
        <w:rPr>
          <w:rFonts w:cs="Arial"/>
        </w:rPr>
        <w:t>.</w:t>
      </w:r>
      <w:r w:rsidR="00571DF1">
        <w:rPr>
          <w:rFonts w:cs="Arial"/>
        </w:rPr>
        <w:t>8</w:t>
      </w:r>
      <w:r w:rsidR="00E015AF" w:rsidRPr="00340F86">
        <w:rPr>
          <w:rFonts w:eastAsiaTheme="minorEastAsia" w:cs="Arial"/>
          <w:szCs w:val="24"/>
          <w:lang w:val="en-US" w:eastAsia="ja-JP"/>
        </w:rPr>
        <w:tab/>
      </w:r>
      <w:r w:rsidR="00E40396">
        <w:rPr>
          <w:rFonts w:eastAsiaTheme="minorEastAsia" w:cs="Arial"/>
          <w:szCs w:val="24"/>
          <w:lang w:val="en-US" w:eastAsia="ja-JP"/>
        </w:rPr>
        <w:t>Audit and Review</w:t>
      </w:r>
      <w:r w:rsidR="00E015AF" w:rsidRPr="00340F86">
        <w:rPr>
          <w:rFonts w:cs="Arial"/>
        </w:rPr>
        <w:tab/>
      </w:r>
      <w:r w:rsidR="00526E5D">
        <w:rPr>
          <w:rFonts w:cs="Arial"/>
        </w:rPr>
        <w:t>1</w:t>
      </w:r>
      <w:r w:rsidR="002315C4">
        <w:rPr>
          <w:rFonts w:cs="Arial"/>
        </w:rPr>
        <w:t>1</w:t>
      </w:r>
    </w:p>
    <w:p w14:paraId="72A61F80" w14:textId="2C7B05A1" w:rsidR="0030643E" w:rsidRDefault="0030643E" w:rsidP="0030643E">
      <w:pPr>
        <w:pStyle w:val="TOC1"/>
        <w:rPr>
          <w:rFonts w:asciiTheme="minorHAnsi" w:eastAsiaTheme="minorEastAsia" w:hAnsiTheme="minorHAnsi"/>
          <w:szCs w:val="24"/>
          <w:lang w:val="en-US" w:eastAsia="ja-JP"/>
        </w:rPr>
      </w:pPr>
    </w:p>
    <w:p w14:paraId="0693C0FE" w14:textId="6BBF5193" w:rsidR="0017227F" w:rsidRDefault="0017227F" w:rsidP="0017227F">
      <w:pPr>
        <w:rPr>
          <w:lang w:val="en-US" w:eastAsia="ja-JP"/>
        </w:rPr>
      </w:pPr>
    </w:p>
    <w:p w14:paraId="25A956A3" w14:textId="00D69474" w:rsidR="0017227F" w:rsidRDefault="0017227F" w:rsidP="0017227F">
      <w:pPr>
        <w:rPr>
          <w:lang w:val="en-US" w:eastAsia="ja-JP"/>
        </w:rPr>
      </w:pPr>
    </w:p>
    <w:p w14:paraId="4309C875" w14:textId="4A2DD731" w:rsidR="0017227F" w:rsidRDefault="0017227F" w:rsidP="0017227F">
      <w:pPr>
        <w:rPr>
          <w:lang w:val="en-US" w:eastAsia="ja-JP"/>
        </w:rPr>
      </w:pPr>
    </w:p>
    <w:p w14:paraId="5BA53F73" w14:textId="5AFCB731" w:rsidR="0017227F" w:rsidRDefault="0017227F" w:rsidP="0017227F">
      <w:pPr>
        <w:rPr>
          <w:lang w:val="en-US" w:eastAsia="ja-JP"/>
        </w:rPr>
      </w:pPr>
    </w:p>
    <w:p w14:paraId="0BD82ED4" w14:textId="77777777" w:rsidR="0078781F" w:rsidRDefault="0030643E" w:rsidP="0078781F">
      <w:pPr>
        <w:pStyle w:val="Textregular"/>
        <w:rPr>
          <w:b/>
        </w:rPr>
      </w:pPr>
      <w:r w:rsidRPr="00FD7674">
        <w:rPr>
          <w:bCs/>
          <w:color w:val="2A1A00" w:themeColor="text2"/>
        </w:rPr>
        <w:fldChar w:fldCharType="end"/>
      </w:r>
      <w:bookmarkEnd w:id="0"/>
    </w:p>
    <w:p w14:paraId="755B0789" w14:textId="77777777" w:rsidR="0078781F" w:rsidRDefault="0078781F" w:rsidP="0078781F">
      <w:pPr>
        <w:pStyle w:val="Textregular"/>
        <w:rPr>
          <w:b/>
        </w:rPr>
      </w:pPr>
    </w:p>
    <w:p w14:paraId="24C12D3D" w14:textId="77777777" w:rsidR="0078781F" w:rsidRDefault="0078781F" w:rsidP="0078781F">
      <w:pPr>
        <w:pStyle w:val="Textregular"/>
        <w:rPr>
          <w:b/>
        </w:rPr>
      </w:pPr>
    </w:p>
    <w:p w14:paraId="43888354" w14:textId="77777777" w:rsidR="0078781F" w:rsidRDefault="0078781F" w:rsidP="0078781F">
      <w:pPr>
        <w:pStyle w:val="Textregular"/>
        <w:rPr>
          <w:b/>
        </w:rPr>
      </w:pPr>
    </w:p>
    <w:p w14:paraId="471ED2E8" w14:textId="77777777" w:rsidR="0078781F" w:rsidRDefault="0078781F" w:rsidP="0078781F">
      <w:pPr>
        <w:pStyle w:val="Textregular"/>
        <w:rPr>
          <w:b/>
        </w:rPr>
      </w:pPr>
    </w:p>
    <w:p w14:paraId="0175F456" w14:textId="77777777" w:rsidR="0078781F" w:rsidRDefault="0078781F" w:rsidP="0078781F">
      <w:pPr>
        <w:pStyle w:val="Textregular"/>
        <w:rPr>
          <w:b/>
        </w:rPr>
      </w:pPr>
    </w:p>
    <w:p w14:paraId="196E05F5" w14:textId="548B5CDA" w:rsidR="0064566D" w:rsidRDefault="006C3EF9" w:rsidP="0078781F">
      <w:pPr>
        <w:pStyle w:val="Textregular"/>
        <w:rPr>
          <w:color w:val="464749"/>
        </w:rPr>
      </w:pPr>
      <w:r>
        <w:rPr>
          <w:color w:val="464749"/>
        </w:rPr>
        <w:lastRenderedPageBreak/>
        <w:t>Fire</w:t>
      </w:r>
      <w:r w:rsidR="00983851">
        <w:rPr>
          <w:color w:val="464749"/>
        </w:rPr>
        <w:t xml:space="preserve"> Safety Strategy Statement</w:t>
      </w:r>
    </w:p>
    <w:p w14:paraId="2C4ED010" w14:textId="61A1DDC0" w:rsidR="003A0CE5" w:rsidRDefault="0078781F" w:rsidP="0017227F">
      <w:pPr>
        <w:pStyle w:val="Textregular"/>
        <w:jc w:val="both"/>
      </w:pPr>
      <w:r w:rsidRPr="0078781F">
        <w:t>Skene School</w:t>
      </w:r>
      <w:r w:rsidR="003A0CE5" w:rsidRPr="0078781F">
        <w:t xml:space="preserve"> is committed to giving fire safety high priority, in order to meet our legal duties as set out </w:t>
      </w:r>
      <w:r w:rsidR="003A0CE5">
        <w:t>in the Fire (Scotland) Act (2005) and Fire (Scotland) Regulations (2006) as well as our moral and ethical responsibilities to staff, pupils and others who may be affected by our work. Whilst managing the risk of fire helps protect property, the objective of this strategy is to protect life</w:t>
      </w:r>
      <w:r w:rsidR="0079678A">
        <w:t>.</w:t>
      </w:r>
    </w:p>
    <w:p w14:paraId="26A1CC49" w14:textId="3072787D" w:rsidR="0079678A" w:rsidRPr="00AF065F" w:rsidRDefault="004B6A50" w:rsidP="0017227F">
      <w:pPr>
        <w:pStyle w:val="Textregular"/>
        <w:jc w:val="both"/>
        <w:rPr>
          <w:szCs w:val="24"/>
        </w:rPr>
      </w:pPr>
      <w:r>
        <w:t xml:space="preserve">We expect staff, pupils and other building users, visitors and contractors to share this commitment by complying with our policies, strategies, procedures and guidelines and to understand that they have individual legal and moral responsibilities to protect their own safety in respect of harm caused by fire and that of all other people affected </w:t>
      </w:r>
      <w:r w:rsidRPr="00AF065F">
        <w:rPr>
          <w:szCs w:val="24"/>
        </w:rPr>
        <w:t>by their acts or omissions.</w:t>
      </w:r>
    </w:p>
    <w:p w14:paraId="2166CAD4" w14:textId="5B8AD6CC" w:rsidR="00AF065F" w:rsidRPr="00AF065F" w:rsidRDefault="0078781F" w:rsidP="0017227F">
      <w:pPr>
        <w:jc w:val="both"/>
        <w:rPr>
          <w:sz w:val="24"/>
          <w:szCs w:val="24"/>
        </w:rPr>
      </w:pPr>
      <w:r w:rsidRPr="0078781F">
        <w:rPr>
          <w:sz w:val="24"/>
          <w:szCs w:val="24"/>
        </w:rPr>
        <w:t>Skene School</w:t>
      </w:r>
      <w:r w:rsidR="00AF065F" w:rsidRPr="0078781F">
        <w:rPr>
          <w:sz w:val="24"/>
          <w:szCs w:val="24"/>
        </w:rPr>
        <w:t xml:space="preserve"> is committed </w:t>
      </w:r>
      <w:r w:rsidR="00AF065F" w:rsidRPr="00AF065F">
        <w:rPr>
          <w:sz w:val="24"/>
          <w:szCs w:val="24"/>
        </w:rPr>
        <w:t>to managing fire safety</w:t>
      </w:r>
      <w:r w:rsidR="00AF065F" w:rsidRPr="00AF065F">
        <w:rPr>
          <w:color w:val="000000"/>
          <w:sz w:val="24"/>
          <w:szCs w:val="24"/>
        </w:rPr>
        <w:t xml:space="preserve"> by:</w:t>
      </w:r>
    </w:p>
    <w:p w14:paraId="7719C2BB" w14:textId="78BAFCF0" w:rsidR="00AF065F" w:rsidRPr="000F6CC6" w:rsidRDefault="00FA0DEC" w:rsidP="0017227F">
      <w:pPr>
        <w:pStyle w:val="Textbulletlist"/>
        <w:jc w:val="both"/>
        <w:rPr>
          <w:color w:val="464749"/>
        </w:rPr>
      </w:pPr>
      <w:r w:rsidRPr="004262DD">
        <w:t>Providing, managing and maintaining workplaces and work environments which</w:t>
      </w:r>
      <w:r w:rsidR="00AA281F">
        <w:t xml:space="preserve"> </w:t>
      </w:r>
      <w:r w:rsidR="00AA281F" w:rsidRPr="004262DD">
        <w:t xml:space="preserve">are, so far as is reasonably practicable, safe in respect of harm caused by </w:t>
      </w:r>
      <w:proofErr w:type="gramStart"/>
      <w:r w:rsidR="00AA281F" w:rsidRPr="004262DD">
        <w:t>fire</w:t>
      </w:r>
      <w:r w:rsidR="00AF065F">
        <w:rPr>
          <w:rFonts w:cs="Arial"/>
        </w:rPr>
        <w:t>;</w:t>
      </w:r>
      <w:proofErr w:type="gramEnd"/>
    </w:p>
    <w:p w14:paraId="32508A07" w14:textId="71CC3F50" w:rsidR="00AF065F" w:rsidRDefault="002E6554" w:rsidP="0017227F">
      <w:pPr>
        <w:pStyle w:val="Textbulletlist"/>
        <w:jc w:val="both"/>
        <w:rPr>
          <w:color w:val="464749"/>
        </w:rPr>
      </w:pPr>
      <w:r w:rsidRPr="004262DD">
        <w:t xml:space="preserve">Implementing systems of work that are safe in respect of harm caused by </w:t>
      </w:r>
      <w:proofErr w:type="gramStart"/>
      <w:r w:rsidRPr="004262DD">
        <w:t>fire</w:t>
      </w:r>
      <w:r w:rsidR="00AF065F" w:rsidRPr="000F6CC6">
        <w:rPr>
          <w:color w:val="464749"/>
        </w:rPr>
        <w:t>;</w:t>
      </w:r>
      <w:proofErr w:type="gramEnd"/>
    </w:p>
    <w:p w14:paraId="43A5C1EB" w14:textId="42C7C5C9" w:rsidR="008328EF" w:rsidRPr="00620D5C" w:rsidRDefault="00AA3606" w:rsidP="0017227F">
      <w:pPr>
        <w:pStyle w:val="Textbulletlist"/>
        <w:jc w:val="both"/>
        <w:rPr>
          <w:color w:val="464749"/>
        </w:rPr>
      </w:pPr>
      <w:r w:rsidRPr="004262DD">
        <w:t>Managing and maintaining premises, plant and equipment so that they are, so far</w:t>
      </w:r>
      <w:r w:rsidR="00620D5C">
        <w:t xml:space="preserve"> </w:t>
      </w:r>
      <w:r w:rsidR="00620D5C" w:rsidRPr="004262DD">
        <w:t xml:space="preserve">as is reasonably practicable, safe and that risks from fire are </w:t>
      </w:r>
      <w:proofErr w:type="gramStart"/>
      <w:r w:rsidR="00620D5C" w:rsidRPr="004262DD">
        <w:t>controlled</w:t>
      </w:r>
      <w:r w:rsidR="00620D5C">
        <w:t>;</w:t>
      </w:r>
      <w:proofErr w:type="gramEnd"/>
    </w:p>
    <w:p w14:paraId="04FB9986" w14:textId="5EED7119" w:rsidR="00620D5C" w:rsidRPr="000F6CC6" w:rsidRDefault="007F49D5" w:rsidP="0017227F">
      <w:pPr>
        <w:pStyle w:val="Textbulletlist"/>
        <w:jc w:val="both"/>
        <w:rPr>
          <w:color w:val="464749"/>
        </w:rPr>
      </w:pPr>
      <w:r w:rsidRPr="004262DD">
        <w:t xml:space="preserve">Providing information, instruction, training and supervision </w:t>
      </w:r>
      <w:r>
        <w:t xml:space="preserve">as </w:t>
      </w:r>
      <w:r w:rsidRPr="004262DD">
        <w:t>necessary to ensure</w:t>
      </w:r>
      <w:r w:rsidR="00911401">
        <w:t xml:space="preserve"> </w:t>
      </w:r>
      <w:r w:rsidR="00911401" w:rsidRPr="004262DD">
        <w:t xml:space="preserve">that </w:t>
      </w:r>
      <w:r w:rsidR="00911401">
        <w:t xml:space="preserve">the likelihood of fire is reduced and the impact in case of fire is as small as </w:t>
      </w:r>
      <w:proofErr w:type="gramStart"/>
      <w:r w:rsidR="00911401">
        <w:t>possible;</w:t>
      </w:r>
      <w:proofErr w:type="gramEnd"/>
    </w:p>
    <w:p w14:paraId="56CBFF64" w14:textId="6A69598C" w:rsidR="00AF065F" w:rsidRDefault="003A0AA9" w:rsidP="0017227F">
      <w:pPr>
        <w:pStyle w:val="Textbulletlist"/>
        <w:jc w:val="both"/>
        <w:rPr>
          <w:color w:val="464749"/>
        </w:rPr>
      </w:pPr>
      <w:r w:rsidRPr="004262DD">
        <w:t>Providing the necessary organisation, expertise and resource, including</w:t>
      </w:r>
      <w:r w:rsidR="00C95F07">
        <w:t xml:space="preserve"> </w:t>
      </w:r>
      <w:r w:rsidR="00C95F07" w:rsidRPr="004262DD">
        <w:t>communication, consultation, planning, monitoring, inspection and auditing to</w:t>
      </w:r>
      <w:r w:rsidR="006A10FC">
        <w:t xml:space="preserve"> </w:t>
      </w:r>
      <w:r w:rsidR="006A10FC" w:rsidRPr="004262DD">
        <w:t>ensure that there is effective management of fire safety</w:t>
      </w:r>
      <w:r w:rsidR="00AF065F" w:rsidRPr="000F6CC6">
        <w:rPr>
          <w:color w:val="464749"/>
        </w:rPr>
        <w:t>;</w:t>
      </w:r>
      <w:r w:rsidR="00AF065F">
        <w:rPr>
          <w:color w:val="464749"/>
        </w:rPr>
        <w:t xml:space="preserve"> and</w:t>
      </w:r>
    </w:p>
    <w:p w14:paraId="3689B06B" w14:textId="77777777" w:rsidR="009D1006" w:rsidRPr="009D1006" w:rsidRDefault="007F1A60" w:rsidP="0017227F">
      <w:pPr>
        <w:pStyle w:val="Textbulletlist"/>
        <w:jc w:val="both"/>
        <w:rPr>
          <w:color w:val="464749"/>
        </w:rPr>
      </w:pPr>
      <w:r w:rsidRPr="004262DD">
        <w:t>Keeping up to date with best practice in relation to fire safety</w:t>
      </w:r>
      <w:r>
        <w:t>,</w:t>
      </w:r>
      <w:r w:rsidRPr="004262DD">
        <w:t xml:space="preserve"> complying with all</w:t>
      </w:r>
      <w:r w:rsidR="00AD2956">
        <w:t xml:space="preserve"> </w:t>
      </w:r>
      <w:r w:rsidR="00AD2956" w:rsidRPr="004262DD">
        <w:t>relevant legislation and authoritative guidance</w:t>
      </w:r>
      <w:r w:rsidR="00AF065F">
        <w:rPr>
          <w:rFonts w:cs="Arial"/>
        </w:rPr>
        <w:t>.</w:t>
      </w:r>
    </w:p>
    <w:p w14:paraId="6BF08672" w14:textId="77777777" w:rsidR="009D1006" w:rsidRDefault="009D1006" w:rsidP="0017227F">
      <w:pPr>
        <w:pStyle w:val="Textbulletlist"/>
        <w:numPr>
          <w:ilvl w:val="0"/>
          <w:numId w:val="0"/>
        </w:numPr>
        <w:ind w:left="714" w:hanging="357"/>
        <w:jc w:val="both"/>
        <w:rPr>
          <w:color w:val="464749"/>
        </w:rPr>
      </w:pPr>
    </w:p>
    <w:p w14:paraId="6606B53E" w14:textId="4649468D" w:rsidR="00AC4E0C" w:rsidRDefault="00571964" w:rsidP="0017227F">
      <w:pPr>
        <w:pStyle w:val="Textregular"/>
        <w:jc w:val="both"/>
      </w:pPr>
      <w:r>
        <w:t>We undertake to review and develop our fire safety management systems and to review this strategy at least annually and as required whenever there are changes to the scale and nature of our activities.</w:t>
      </w:r>
    </w:p>
    <w:p w14:paraId="229343AB" w14:textId="7DD4E466" w:rsidR="00911FF4" w:rsidRDefault="00911FF4" w:rsidP="0017227F">
      <w:pPr>
        <w:ind w:firstLine="720"/>
        <w:jc w:val="both"/>
        <w:rPr>
          <w:color w:val="FF0000"/>
          <w:sz w:val="24"/>
          <w:szCs w:val="24"/>
        </w:rPr>
      </w:pPr>
    </w:p>
    <w:p w14:paraId="6B4B0953" w14:textId="0EE87659" w:rsidR="0017227F" w:rsidRDefault="0017227F" w:rsidP="0017227F">
      <w:pPr>
        <w:ind w:firstLine="720"/>
        <w:jc w:val="both"/>
        <w:rPr>
          <w:color w:val="FF0000"/>
          <w:sz w:val="24"/>
          <w:szCs w:val="24"/>
        </w:rPr>
      </w:pPr>
    </w:p>
    <w:p w14:paraId="0710DFB8" w14:textId="77777777" w:rsidR="0017227F" w:rsidRDefault="0017227F" w:rsidP="0017227F">
      <w:pPr>
        <w:ind w:firstLine="720"/>
        <w:jc w:val="both"/>
        <w:rPr>
          <w:color w:val="FF0000"/>
          <w:sz w:val="24"/>
          <w:szCs w:val="24"/>
        </w:rPr>
      </w:pPr>
    </w:p>
    <w:p w14:paraId="648F9375" w14:textId="22C46643" w:rsidR="00911FF4" w:rsidRPr="0078781F" w:rsidRDefault="0078781F" w:rsidP="00911FF4">
      <w:pPr>
        <w:jc w:val="both"/>
        <w:rPr>
          <w:sz w:val="24"/>
          <w:szCs w:val="24"/>
        </w:rPr>
      </w:pPr>
      <w:r w:rsidRPr="0078781F">
        <w:rPr>
          <w:sz w:val="24"/>
          <w:szCs w:val="24"/>
        </w:rPr>
        <w:t xml:space="preserve">Amanda Blackwood </w:t>
      </w:r>
    </w:p>
    <w:p w14:paraId="5353EABC" w14:textId="47A66E83" w:rsidR="00911FF4" w:rsidRPr="0078781F" w:rsidRDefault="00B64DE1" w:rsidP="00911FF4">
      <w:pPr>
        <w:jc w:val="both"/>
        <w:rPr>
          <w:sz w:val="24"/>
          <w:szCs w:val="24"/>
        </w:rPr>
      </w:pPr>
      <w:r w:rsidRPr="0078781F">
        <w:rPr>
          <w:sz w:val="24"/>
          <w:szCs w:val="24"/>
        </w:rPr>
        <w:t>Head Teacher</w:t>
      </w:r>
    </w:p>
    <w:p w14:paraId="56EA75D9" w14:textId="0E3F8B6F" w:rsidR="00B64DE1" w:rsidRPr="0078781F" w:rsidRDefault="007736A8" w:rsidP="00911FF4">
      <w:pPr>
        <w:jc w:val="both"/>
        <w:rPr>
          <w:sz w:val="24"/>
          <w:szCs w:val="24"/>
        </w:rPr>
      </w:pPr>
      <w:r>
        <w:rPr>
          <w:sz w:val="24"/>
          <w:szCs w:val="24"/>
        </w:rPr>
        <w:t>08</w:t>
      </w:r>
      <w:r w:rsidR="0078781F" w:rsidRPr="0078781F">
        <w:rPr>
          <w:sz w:val="24"/>
          <w:szCs w:val="24"/>
        </w:rPr>
        <w:t>/0</w:t>
      </w:r>
      <w:r>
        <w:rPr>
          <w:sz w:val="24"/>
          <w:szCs w:val="24"/>
        </w:rPr>
        <w:t>1</w:t>
      </w:r>
      <w:r w:rsidR="0078781F" w:rsidRPr="0078781F">
        <w:rPr>
          <w:sz w:val="24"/>
          <w:szCs w:val="24"/>
        </w:rPr>
        <w:t>/202</w:t>
      </w:r>
      <w:r>
        <w:rPr>
          <w:sz w:val="24"/>
          <w:szCs w:val="24"/>
        </w:rPr>
        <w:t>4</w:t>
      </w:r>
    </w:p>
    <w:p w14:paraId="7A0AE9C9" w14:textId="0CE5B591" w:rsidR="00FD7009" w:rsidRDefault="00FD7009" w:rsidP="00911FF4">
      <w:pPr>
        <w:jc w:val="both"/>
        <w:rPr>
          <w:sz w:val="24"/>
          <w:szCs w:val="24"/>
        </w:rPr>
      </w:pPr>
    </w:p>
    <w:p w14:paraId="3C09E7BE" w14:textId="77777777" w:rsidR="0078781F" w:rsidRDefault="0078781F" w:rsidP="00911FF4">
      <w:pPr>
        <w:jc w:val="both"/>
        <w:rPr>
          <w:sz w:val="24"/>
          <w:szCs w:val="24"/>
        </w:rPr>
      </w:pPr>
    </w:p>
    <w:p w14:paraId="399DCCD3" w14:textId="77777777" w:rsidR="0078781F" w:rsidRDefault="0078781F" w:rsidP="00911FF4">
      <w:pPr>
        <w:jc w:val="both"/>
        <w:rPr>
          <w:sz w:val="24"/>
          <w:szCs w:val="24"/>
        </w:rPr>
      </w:pPr>
    </w:p>
    <w:p w14:paraId="4DCE8022" w14:textId="77777777" w:rsidR="0078781F" w:rsidRDefault="0078781F" w:rsidP="00911FF4">
      <w:pPr>
        <w:jc w:val="both"/>
        <w:rPr>
          <w:sz w:val="24"/>
          <w:szCs w:val="24"/>
        </w:rPr>
      </w:pPr>
    </w:p>
    <w:p w14:paraId="7A5CD7D0" w14:textId="77777777" w:rsidR="0078781F" w:rsidRDefault="0078781F" w:rsidP="00911FF4">
      <w:pPr>
        <w:jc w:val="both"/>
        <w:rPr>
          <w:sz w:val="24"/>
          <w:szCs w:val="24"/>
        </w:rPr>
      </w:pPr>
    </w:p>
    <w:p w14:paraId="2C4066CB" w14:textId="69FEB00D" w:rsidR="00670A49" w:rsidRDefault="00C94DE2" w:rsidP="00670A49">
      <w:pPr>
        <w:pStyle w:val="Heading1"/>
        <w:rPr>
          <w:color w:val="464749"/>
        </w:rPr>
      </w:pPr>
      <w:r>
        <w:rPr>
          <w:color w:val="464749"/>
        </w:rPr>
        <w:lastRenderedPageBreak/>
        <w:t>Responsibilit</w:t>
      </w:r>
      <w:r w:rsidR="00233F14">
        <w:rPr>
          <w:color w:val="464749"/>
        </w:rPr>
        <w:t>y for Fire Safety</w:t>
      </w:r>
      <w:r w:rsidR="00670A49" w:rsidRPr="000F6CC6">
        <w:rPr>
          <w:color w:val="464749"/>
        </w:rPr>
        <w:t xml:space="preserve"> </w:t>
      </w:r>
    </w:p>
    <w:p w14:paraId="49A6F6C9" w14:textId="3E5109EF" w:rsidR="00670A49" w:rsidRPr="00C94DE2" w:rsidRDefault="00C94DE2" w:rsidP="00670A49">
      <w:pPr>
        <w:pStyle w:val="Heading2"/>
        <w:rPr>
          <w:b/>
          <w:bCs w:val="0"/>
          <w:color w:val="464749"/>
        </w:rPr>
      </w:pPr>
      <w:r w:rsidRPr="00C94DE2">
        <w:rPr>
          <w:b/>
          <w:bCs w:val="0"/>
          <w:color w:val="464749"/>
        </w:rPr>
        <w:t>Head Teacher</w:t>
      </w:r>
      <w:r w:rsidR="002F556C">
        <w:rPr>
          <w:b/>
          <w:bCs w:val="0"/>
          <w:color w:val="464749"/>
        </w:rPr>
        <w:t xml:space="preserve"> </w:t>
      </w:r>
      <w:r w:rsidR="00EC564A">
        <w:rPr>
          <w:b/>
          <w:bCs w:val="0"/>
          <w:color w:val="464749"/>
        </w:rPr>
        <w:t>(Primary and Special School)</w:t>
      </w:r>
    </w:p>
    <w:p w14:paraId="63EE4E9B" w14:textId="2F0FF552" w:rsidR="003A200F" w:rsidRPr="004A6CB8" w:rsidRDefault="003A200F" w:rsidP="0017227F">
      <w:pPr>
        <w:jc w:val="both"/>
        <w:rPr>
          <w:sz w:val="24"/>
          <w:szCs w:val="24"/>
        </w:rPr>
      </w:pPr>
      <w:bookmarkStart w:id="1" w:name="_Toc51833421"/>
      <w:r w:rsidRPr="004A6CB8">
        <w:rPr>
          <w:sz w:val="24"/>
          <w:szCs w:val="24"/>
        </w:rPr>
        <w:t xml:space="preserve">Overall accountability for fire safety lies with the Chief Executive of Aberdeenshire Council, with responsibility for fire safety for </w:t>
      </w:r>
      <w:r w:rsidR="00A64C9F" w:rsidRPr="00A64C9F">
        <w:rPr>
          <w:sz w:val="24"/>
          <w:szCs w:val="24"/>
        </w:rPr>
        <w:t>this site</w:t>
      </w:r>
      <w:r w:rsidRPr="00A64C9F">
        <w:rPr>
          <w:sz w:val="24"/>
          <w:szCs w:val="24"/>
        </w:rPr>
        <w:t xml:space="preserve"> </w:t>
      </w:r>
      <w:r w:rsidRPr="004A6CB8">
        <w:rPr>
          <w:sz w:val="24"/>
          <w:szCs w:val="24"/>
        </w:rPr>
        <w:t xml:space="preserve">delegated to the Head Teacher, </w:t>
      </w:r>
      <w:r w:rsidR="003A618D">
        <w:rPr>
          <w:sz w:val="24"/>
          <w:szCs w:val="24"/>
        </w:rPr>
        <w:t xml:space="preserve">as the Duty Holder </w:t>
      </w:r>
      <w:r w:rsidRPr="004A6CB8">
        <w:rPr>
          <w:sz w:val="24"/>
          <w:szCs w:val="24"/>
        </w:rPr>
        <w:t>who has responsibility for:</w:t>
      </w:r>
      <w:r w:rsidR="004A6CB8">
        <w:rPr>
          <w:sz w:val="24"/>
          <w:szCs w:val="24"/>
        </w:rPr>
        <w:t xml:space="preserve"> </w:t>
      </w:r>
      <w:r w:rsidR="00E55384">
        <w:rPr>
          <w:sz w:val="24"/>
          <w:szCs w:val="24"/>
        </w:rPr>
        <w:t>-</w:t>
      </w:r>
    </w:p>
    <w:p w14:paraId="11571076" w14:textId="7C4A7B1B" w:rsidR="00C94DE2" w:rsidRPr="000F6CC6" w:rsidRDefault="002D1334" w:rsidP="0017227F">
      <w:pPr>
        <w:pStyle w:val="Textbulletlist"/>
        <w:jc w:val="both"/>
        <w:rPr>
          <w:color w:val="464749"/>
        </w:rPr>
      </w:pPr>
      <w:r w:rsidRPr="00DF789B">
        <w:t xml:space="preserve">developing, keeping under review and authorising the School Fire Safety </w:t>
      </w:r>
      <w:r>
        <w:t>Strategy</w:t>
      </w:r>
      <w:r w:rsidR="007A1BFB">
        <w:t xml:space="preserve"> </w:t>
      </w:r>
      <w:r w:rsidR="007A1BFB" w:rsidRPr="00DF789B">
        <w:t xml:space="preserve">and for ensuring its effective implementation throughout the </w:t>
      </w:r>
      <w:proofErr w:type="gramStart"/>
      <w:r w:rsidR="007A1BFB" w:rsidRPr="00DF789B">
        <w:t>school</w:t>
      </w:r>
      <w:r w:rsidR="00C94DE2" w:rsidRPr="000F6CC6">
        <w:rPr>
          <w:color w:val="464749"/>
        </w:rPr>
        <w:t>;</w:t>
      </w:r>
      <w:proofErr w:type="gramEnd"/>
    </w:p>
    <w:p w14:paraId="541F27DA" w14:textId="7325DDCD" w:rsidR="00C94DE2" w:rsidRPr="000F6CC6" w:rsidRDefault="0048217A" w:rsidP="0017227F">
      <w:pPr>
        <w:pStyle w:val="Textbulletlist"/>
        <w:jc w:val="both"/>
        <w:rPr>
          <w:color w:val="464749"/>
        </w:rPr>
      </w:pPr>
      <w:r w:rsidRPr="00DF789B">
        <w:t>overseeing the school’s arrangements for the management of fire safety and for</w:t>
      </w:r>
      <w:r w:rsidR="00FA398C">
        <w:t xml:space="preserve"> </w:t>
      </w:r>
      <w:r w:rsidR="00FA398C" w:rsidRPr="00DF789B">
        <w:t xml:space="preserve">reviewing the school’s fire safety </w:t>
      </w:r>
      <w:proofErr w:type="gramStart"/>
      <w:r w:rsidR="00FA398C" w:rsidRPr="00DF789B">
        <w:t>performance</w:t>
      </w:r>
      <w:r w:rsidR="00C94DE2" w:rsidRPr="000F6CC6">
        <w:rPr>
          <w:color w:val="464749"/>
        </w:rPr>
        <w:t>;</w:t>
      </w:r>
      <w:proofErr w:type="gramEnd"/>
    </w:p>
    <w:p w14:paraId="4A48BDBF" w14:textId="377811BF" w:rsidR="00C94DE2" w:rsidRDefault="0072004D" w:rsidP="0017227F">
      <w:pPr>
        <w:pStyle w:val="Textbulletlist"/>
        <w:jc w:val="both"/>
        <w:rPr>
          <w:color w:val="464749"/>
        </w:rPr>
      </w:pPr>
      <w:r w:rsidRPr="00DF789B">
        <w:t xml:space="preserve">ensuring the implementation of </w:t>
      </w:r>
      <w:r w:rsidR="0078781F" w:rsidRPr="0078781F">
        <w:rPr>
          <w:b/>
          <w:bCs/>
        </w:rPr>
        <w:t>Skene School</w:t>
      </w:r>
      <w:r w:rsidRPr="0078781F">
        <w:rPr>
          <w:b/>
          <w:bCs/>
        </w:rPr>
        <w:t>’s</w:t>
      </w:r>
      <w:r w:rsidRPr="0078781F">
        <w:t xml:space="preserve"> Fire Safety Strategy, associated</w:t>
      </w:r>
      <w:r w:rsidR="00682950" w:rsidRPr="0078781F">
        <w:t xml:space="preserve"> arrangements</w:t>
      </w:r>
      <w:r w:rsidR="0017227F" w:rsidRPr="0078781F">
        <w:t xml:space="preserve">, e.g. Emergency Evacuation </w:t>
      </w:r>
      <w:r w:rsidR="0017227F">
        <w:t>Plan,</w:t>
      </w:r>
      <w:r w:rsidR="00682950" w:rsidRPr="00DF789B">
        <w:t xml:space="preserve"> and that enough people are identified and trained to carry out the</w:t>
      </w:r>
      <w:r w:rsidR="00745988">
        <w:t xml:space="preserve"> </w:t>
      </w:r>
      <w:r w:rsidR="00745988" w:rsidRPr="00DF789B">
        <w:t xml:space="preserve">sweep of the section of the building allocated using the Fire Check </w:t>
      </w:r>
      <w:proofErr w:type="gramStart"/>
      <w:r w:rsidR="00745988" w:rsidRPr="00DF789B">
        <w:t>Lists</w:t>
      </w:r>
      <w:r w:rsidR="00C94DE2" w:rsidRPr="000F6CC6">
        <w:rPr>
          <w:color w:val="464749"/>
        </w:rPr>
        <w:t>;</w:t>
      </w:r>
      <w:proofErr w:type="gramEnd"/>
      <w:r w:rsidR="00C94DE2" w:rsidRPr="000F6CC6">
        <w:rPr>
          <w:color w:val="464749"/>
        </w:rPr>
        <w:t xml:space="preserve"> </w:t>
      </w:r>
    </w:p>
    <w:p w14:paraId="139C4DAE" w14:textId="7A121967" w:rsidR="00423814" w:rsidRPr="00423814" w:rsidRDefault="00426505" w:rsidP="0017227F">
      <w:pPr>
        <w:pStyle w:val="Textbulletlist"/>
        <w:jc w:val="both"/>
        <w:rPr>
          <w:color w:val="464749"/>
        </w:rPr>
      </w:pPr>
      <w:r w:rsidRPr="00DF789B">
        <w:t>consulting and engaging with colleagues both through formal (union) and informal</w:t>
      </w:r>
      <w:r>
        <w:t xml:space="preserve"> </w:t>
      </w:r>
      <w:proofErr w:type="gramStart"/>
      <w:r>
        <w:t>mechanisms</w:t>
      </w:r>
      <w:r w:rsidR="00423814">
        <w:rPr>
          <w:rFonts w:cs="Arial"/>
        </w:rPr>
        <w:t>;</w:t>
      </w:r>
      <w:proofErr w:type="gramEnd"/>
    </w:p>
    <w:p w14:paraId="6781F149" w14:textId="499B0E05" w:rsidR="00423814" w:rsidRPr="00423814" w:rsidRDefault="009F3BB3" w:rsidP="0017227F">
      <w:pPr>
        <w:pStyle w:val="Textbulletlist"/>
        <w:jc w:val="both"/>
        <w:rPr>
          <w:color w:val="464749"/>
        </w:rPr>
      </w:pPr>
      <w:r w:rsidRPr="00DF789B">
        <w:t>taking steps to ensure that management responsibility for fire safety is clearly</w:t>
      </w:r>
      <w:r>
        <w:t xml:space="preserve"> allocated at all </w:t>
      </w:r>
      <w:proofErr w:type="gramStart"/>
      <w:r>
        <w:t>levels</w:t>
      </w:r>
      <w:r w:rsidR="00423814">
        <w:rPr>
          <w:rFonts w:cs="Arial"/>
        </w:rPr>
        <w:t>;</w:t>
      </w:r>
      <w:proofErr w:type="gramEnd"/>
    </w:p>
    <w:p w14:paraId="5415D5CD" w14:textId="0EF46A99" w:rsidR="00423814" w:rsidRPr="00423814" w:rsidRDefault="00090F79" w:rsidP="0017227F">
      <w:pPr>
        <w:pStyle w:val="Textbulletlist"/>
        <w:jc w:val="both"/>
        <w:rPr>
          <w:color w:val="464749"/>
        </w:rPr>
      </w:pPr>
      <w:r w:rsidRPr="00DF789B">
        <w:t>ensuring that adequate resources are allocated for the school to meet its fire safety</w:t>
      </w:r>
      <w:r>
        <w:t xml:space="preserve"> </w:t>
      </w:r>
      <w:proofErr w:type="gramStart"/>
      <w:r>
        <w:t>responsibilities</w:t>
      </w:r>
      <w:r w:rsidR="00423814">
        <w:rPr>
          <w:rFonts w:cs="Arial"/>
        </w:rPr>
        <w:t>;</w:t>
      </w:r>
      <w:proofErr w:type="gramEnd"/>
    </w:p>
    <w:p w14:paraId="549F0590" w14:textId="2AAF08EA" w:rsidR="00423814" w:rsidRPr="00423814" w:rsidRDefault="00144DEA" w:rsidP="0017227F">
      <w:pPr>
        <w:pStyle w:val="Textbulletlist"/>
        <w:jc w:val="both"/>
        <w:rPr>
          <w:color w:val="464749"/>
        </w:rPr>
      </w:pPr>
      <w:r w:rsidRPr="00DF789B">
        <w:t>ensure the securing of relevant competent fire safety advice which is appropriate to</w:t>
      </w:r>
      <w:r w:rsidR="00E538C7">
        <w:t xml:space="preserve"> </w:t>
      </w:r>
      <w:r w:rsidR="00E538C7" w:rsidRPr="00DF789B">
        <w:t xml:space="preserve">the nature of the school’s </w:t>
      </w:r>
      <w:proofErr w:type="gramStart"/>
      <w:r w:rsidR="00E538C7" w:rsidRPr="00DF789B">
        <w:t>activities</w:t>
      </w:r>
      <w:r w:rsidR="00423814">
        <w:rPr>
          <w:rFonts w:cs="Arial"/>
        </w:rPr>
        <w:t>;</w:t>
      </w:r>
      <w:proofErr w:type="gramEnd"/>
    </w:p>
    <w:p w14:paraId="40040241" w14:textId="75D6943E" w:rsidR="00423814" w:rsidRPr="00423814" w:rsidRDefault="001F1903" w:rsidP="0017227F">
      <w:pPr>
        <w:pStyle w:val="Textbulletlist"/>
        <w:jc w:val="both"/>
        <w:rPr>
          <w:color w:val="464749"/>
        </w:rPr>
      </w:pPr>
      <w:r w:rsidRPr="00DF789B">
        <w:t>organising specialist advice as required from Aberdeenshire Council Health and</w:t>
      </w:r>
      <w:r>
        <w:t xml:space="preserve"> Safety </w:t>
      </w:r>
      <w:proofErr w:type="gramStart"/>
      <w:r>
        <w:t>Team</w:t>
      </w:r>
      <w:r w:rsidR="00423814">
        <w:rPr>
          <w:rFonts w:cs="Arial"/>
        </w:rPr>
        <w:t>;</w:t>
      </w:r>
      <w:proofErr w:type="gramEnd"/>
    </w:p>
    <w:p w14:paraId="445F0221" w14:textId="5E153E17" w:rsidR="00423814" w:rsidRPr="00420928" w:rsidRDefault="005F0A59" w:rsidP="0017227F">
      <w:pPr>
        <w:pStyle w:val="Textbulletlist"/>
        <w:jc w:val="both"/>
        <w:rPr>
          <w:color w:val="464749"/>
        </w:rPr>
      </w:pPr>
      <w:r w:rsidRPr="00DF789B">
        <w:t>ensure the delivering induction training, including fire safety, to new staff members</w:t>
      </w:r>
      <w:r>
        <w:t xml:space="preserve">; </w:t>
      </w:r>
      <w:r w:rsidR="00420928" w:rsidRPr="00DF789B">
        <w:t xml:space="preserve">trainee teachers; and to non-Aberdeenshire Employees who work in the </w:t>
      </w:r>
      <w:proofErr w:type="gramStart"/>
      <w:r w:rsidR="00420928" w:rsidRPr="00DF789B">
        <w:t>building</w:t>
      </w:r>
      <w:r w:rsidR="00423814">
        <w:rPr>
          <w:rFonts w:cs="Arial"/>
        </w:rPr>
        <w:t>;</w:t>
      </w:r>
      <w:proofErr w:type="gramEnd"/>
    </w:p>
    <w:p w14:paraId="6FFBEBE4" w14:textId="639E785A" w:rsidR="00420928" w:rsidRPr="00977493" w:rsidRDefault="00B636C2" w:rsidP="0017227F">
      <w:pPr>
        <w:pStyle w:val="Textbulletlist"/>
        <w:jc w:val="both"/>
        <w:rPr>
          <w:color w:val="464749"/>
        </w:rPr>
      </w:pPr>
      <w:r w:rsidRPr="00DF789B">
        <w:t xml:space="preserve">liaising with </w:t>
      </w:r>
      <w:r w:rsidR="002F6407">
        <w:t>[</w:t>
      </w:r>
      <w:r w:rsidRPr="00DF789B">
        <w:t>PPP colleagues and</w:t>
      </w:r>
      <w:r w:rsidR="002F6407">
        <w:t>]</w:t>
      </w:r>
      <w:r w:rsidRPr="00DF789B">
        <w:t xml:space="preserve"> other service providers working on site on fire</w:t>
      </w:r>
      <w:r w:rsidR="0067659E">
        <w:t xml:space="preserve"> </w:t>
      </w:r>
      <w:r w:rsidR="0067659E" w:rsidRPr="00DF789B">
        <w:t>safety matters and liaising with facilities colleagues regarding Fire Risk</w:t>
      </w:r>
      <w:r w:rsidR="0067659E">
        <w:t xml:space="preserve"> </w:t>
      </w:r>
      <w:proofErr w:type="gramStart"/>
      <w:r w:rsidR="0067659E">
        <w:t>Assessment;</w:t>
      </w:r>
      <w:proofErr w:type="gramEnd"/>
    </w:p>
    <w:p w14:paraId="517C0EE7" w14:textId="3C730080" w:rsidR="00977493" w:rsidRPr="001F30F2" w:rsidRDefault="00977493" w:rsidP="0017227F">
      <w:pPr>
        <w:pStyle w:val="Textbulletlist"/>
        <w:jc w:val="both"/>
        <w:rPr>
          <w:color w:val="464749"/>
        </w:rPr>
      </w:pPr>
      <w:r w:rsidRPr="00DF789B">
        <w:t>co-ordinating any remedial actions identified through Risk Assessment or Audit</w:t>
      </w:r>
      <w:r w:rsidR="0017227F">
        <w:t xml:space="preserve"> in co-operation with other services, partners. </w:t>
      </w:r>
    </w:p>
    <w:p w14:paraId="397E3BB0" w14:textId="1C85383B" w:rsidR="001F30F2" w:rsidRPr="005F3D99" w:rsidRDefault="001850EA" w:rsidP="0017227F">
      <w:pPr>
        <w:pStyle w:val="Textbulletlist"/>
        <w:jc w:val="both"/>
        <w:rPr>
          <w:color w:val="464749"/>
        </w:rPr>
      </w:pPr>
      <w:r w:rsidRPr="00DF789B">
        <w:t>ensuring that arrangements for pupils leaving class during lessons are thoroughly</w:t>
      </w:r>
      <w:r w:rsidR="00F366FD">
        <w:t xml:space="preserve"> </w:t>
      </w:r>
      <w:r w:rsidR="00F366FD" w:rsidRPr="00DF789B">
        <w:t>adhered to</w:t>
      </w:r>
      <w:r w:rsidR="00C74F32">
        <w:t>,</w:t>
      </w:r>
      <w:r w:rsidR="00F366FD" w:rsidRPr="00DF789B">
        <w:t xml:space="preserve"> </w:t>
      </w:r>
      <w:r w:rsidR="00573FB9">
        <w:t xml:space="preserve">and </w:t>
      </w:r>
      <w:r w:rsidR="00F366FD" w:rsidRPr="00DF789B">
        <w:t xml:space="preserve">to reduce the opportunity for wilful fire </w:t>
      </w:r>
      <w:proofErr w:type="gramStart"/>
      <w:r w:rsidR="00F366FD" w:rsidRPr="00DF789B">
        <w:t>raising</w:t>
      </w:r>
      <w:r w:rsidR="005F3D99">
        <w:t>;</w:t>
      </w:r>
      <w:proofErr w:type="gramEnd"/>
    </w:p>
    <w:p w14:paraId="3DCAEB4D" w14:textId="703E1BE7" w:rsidR="005F3D99" w:rsidRPr="00423814" w:rsidRDefault="005F3D99" w:rsidP="0017227F">
      <w:pPr>
        <w:pStyle w:val="Textbulletlist"/>
        <w:jc w:val="both"/>
        <w:rPr>
          <w:color w:val="464749"/>
        </w:rPr>
      </w:pPr>
      <w:r w:rsidRPr="00DF789B">
        <w:t>identifying timings for and arranging fire evacuation drills as required</w:t>
      </w:r>
      <w:r w:rsidR="00AE43FD">
        <w:t xml:space="preserve"> each term</w:t>
      </w:r>
      <w:r w:rsidR="00940795">
        <w:t>; and</w:t>
      </w:r>
    </w:p>
    <w:p w14:paraId="4155888C" w14:textId="4D07AFB3" w:rsidR="00423814" w:rsidRDefault="00940795" w:rsidP="0017227F">
      <w:pPr>
        <w:pStyle w:val="Textbulletlist"/>
        <w:jc w:val="both"/>
        <w:rPr>
          <w:rFonts w:cs="Arial"/>
        </w:rPr>
      </w:pPr>
      <w:r w:rsidRPr="00DF789B">
        <w:t>ensuring that fire hazards are suitably controlled</w:t>
      </w:r>
      <w:r w:rsidR="00423814" w:rsidRPr="00F2596E">
        <w:rPr>
          <w:rFonts w:cs="Arial"/>
        </w:rPr>
        <w:t>.</w:t>
      </w:r>
    </w:p>
    <w:p w14:paraId="36DFC1A4" w14:textId="77777777" w:rsidR="0017227F" w:rsidRDefault="0017227F" w:rsidP="0017227F">
      <w:pPr>
        <w:pStyle w:val="Textbulletlist"/>
        <w:jc w:val="both"/>
        <w:rPr>
          <w:rFonts w:cs="Arial"/>
        </w:rPr>
      </w:pPr>
      <w:r>
        <w:t xml:space="preserve">ensuring the completion of PEEPs as </w:t>
      </w:r>
      <w:proofErr w:type="gramStart"/>
      <w:r>
        <w:t>appropriate, and</w:t>
      </w:r>
      <w:proofErr w:type="gramEnd"/>
      <w:r>
        <w:t xml:space="preserve"> sharing of this information with relevant staff members and available should an evacuation be necessary</w:t>
      </w:r>
      <w:r w:rsidRPr="003E3B0C">
        <w:rPr>
          <w:rFonts w:cs="Arial"/>
        </w:rPr>
        <w:t>.</w:t>
      </w:r>
      <w:r>
        <w:rPr>
          <w:rFonts w:cs="Arial"/>
        </w:rPr>
        <w:t xml:space="preserve"> </w:t>
      </w:r>
    </w:p>
    <w:p w14:paraId="3AEC52D3" w14:textId="77777777" w:rsidR="0017227F" w:rsidRDefault="0017227F" w:rsidP="0017227F">
      <w:pPr>
        <w:pStyle w:val="Textbulletlist"/>
        <w:numPr>
          <w:ilvl w:val="0"/>
          <w:numId w:val="0"/>
        </w:numPr>
        <w:ind w:left="360"/>
        <w:jc w:val="both"/>
        <w:rPr>
          <w:rFonts w:cs="Arial"/>
        </w:rPr>
      </w:pPr>
    </w:p>
    <w:p w14:paraId="521A0DC7" w14:textId="0A5EB237" w:rsidR="00F2596E" w:rsidRDefault="00F2596E" w:rsidP="0017227F">
      <w:pPr>
        <w:pStyle w:val="Textbulletlist"/>
        <w:numPr>
          <w:ilvl w:val="0"/>
          <w:numId w:val="0"/>
        </w:numPr>
        <w:ind w:left="720" w:hanging="360"/>
        <w:jc w:val="both"/>
        <w:rPr>
          <w:rFonts w:cs="Arial"/>
        </w:rPr>
      </w:pPr>
    </w:p>
    <w:p w14:paraId="17B88A83" w14:textId="31E23CE5" w:rsidR="00B42695" w:rsidRDefault="00D47662" w:rsidP="0017227F">
      <w:pPr>
        <w:jc w:val="both"/>
        <w:rPr>
          <w:sz w:val="24"/>
          <w:szCs w:val="24"/>
        </w:rPr>
      </w:pPr>
      <w:r w:rsidRPr="00D47662">
        <w:rPr>
          <w:sz w:val="24"/>
          <w:szCs w:val="24"/>
        </w:rPr>
        <w:t>In addition, a session on fire safety and fire evacuation is run at the beginning of each academic year, and that new pupils have a dry run of leaving the building and mustering in the correct place at the fire muster</w:t>
      </w:r>
      <w:r w:rsidR="00B42695" w:rsidRPr="00D47662">
        <w:rPr>
          <w:sz w:val="24"/>
          <w:szCs w:val="24"/>
        </w:rPr>
        <w:t xml:space="preserve"> </w:t>
      </w:r>
      <w:r>
        <w:rPr>
          <w:sz w:val="24"/>
          <w:szCs w:val="24"/>
        </w:rPr>
        <w:t>location.</w:t>
      </w:r>
    </w:p>
    <w:p w14:paraId="4F46ED4A" w14:textId="32735F59" w:rsidR="00A64C9F" w:rsidRDefault="00A64C9F" w:rsidP="0017227F">
      <w:pPr>
        <w:jc w:val="both"/>
        <w:rPr>
          <w:sz w:val="24"/>
          <w:szCs w:val="24"/>
        </w:rPr>
      </w:pPr>
    </w:p>
    <w:p w14:paraId="26DB255B" w14:textId="77777777" w:rsidR="00A64C9F" w:rsidRPr="00322BE3" w:rsidRDefault="00A64C9F" w:rsidP="004019F6">
      <w:pPr>
        <w:pStyle w:val="Heading2"/>
        <w:jc w:val="both"/>
        <w:rPr>
          <w:b/>
          <w:bCs w:val="0"/>
          <w:color w:val="464749"/>
        </w:rPr>
      </w:pPr>
      <w:r>
        <w:rPr>
          <w:b/>
          <w:bCs w:val="0"/>
          <w:color w:val="464749"/>
        </w:rPr>
        <w:lastRenderedPageBreak/>
        <w:t>School Leadership Team</w:t>
      </w:r>
    </w:p>
    <w:p w14:paraId="4034C9EF" w14:textId="77777777" w:rsidR="00A64C9F" w:rsidRDefault="00A64C9F" w:rsidP="004019F6">
      <w:pPr>
        <w:pStyle w:val="Textregular"/>
        <w:jc w:val="both"/>
        <w:rPr>
          <w:color w:val="464749"/>
        </w:rPr>
      </w:pPr>
      <w:r w:rsidRPr="00DF789B">
        <w:t>The School Leadership Team has overall responsibility for</w:t>
      </w:r>
      <w:r>
        <w:rPr>
          <w:rFonts w:cs="Arial"/>
        </w:rPr>
        <w:t>: -</w:t>
      </w:r>
    </w:p>
    <w:p w14:paraId="17EE48E2" w14:textId="35ABBDF4" w:rsidR="00A64C9F" w:rsidRDefault="00A64C9F" w:rsidP="004019F6">
      <w:pPr>
        <w:pStyle w:val="Textbulletlist"/>
        <w:jc w:val="both"/>
        <w:rPr>
          <w:color w:val="464749"/>
        </w:rPr>
      </w:pPr>
      <w:r w:rsidRPr="00DF789B">
        <w:t>ensuring that those under their line management take all necessary actions to</w:t>
      </w:r>
      <w:r>
        <w:t xml:space="preserve"> </w:t>
      </w:r>
      <w:r w:rsidRPr="00DF789B">
        <w:t xml:space="preserve">satisfy the requirements of the Fire Safety </w:t>
      </w:r>
      <w:r>
        <w:t>Strategy</w:t>
      </w:r>
      <w:r w:rsidRPr="00F02B31">
        <w:t>.</w:t>
      </w:r>
      <w:r w:rsidRPr="00F02B31">
        <w:rPr>
          <w:color w:val="464749"/>
        </w:rPr>
        <w:t xml:space="preserve">  </w:t>
      </w:r>
    </w:p>
    <w:p w14:paraId="18A30552" w14:textId="691F4370" w:rsidR="00A64C9F" w:rsidRDefault="00A64C9F" w:rsidP="004019F6">
      <w:pPr>
        <w:pStyle w:val="Textbulletlist"/>
        <w:numPr>
          <w:ilvl w:val="0"/>
          <w:numId w:val="0"/>
        </w:numPr>
        <w:ind w:left="720" w:hanging="360"/>
        <w:jc w:val="both"/>
        <w:rPr>
          <w:color w:val="464749"/>
        </w:rPr>
      </w:pPr>
    </w:p>
    <w:p w14:paraId="3CE0E0DD" w14:textId="7B2DE773" w:rsidR="0017227F" w:rsidRPr="0017227F" w:rsidRDefault="00C83D8C" w:rsidP="004019F6">
      <w:pPr>
        <w:pStyle w:val="Heading2"/>
        <w:jc w:val="both"/>
        <w:rPr>
          <w:b/>
          <w:bCs w:val="0"/>
          <w:color w:val="FF0000"/>
        </w:rPr>
      </w:pPr>
      <w:r w:rsidRPr="0017227F">
        <w:rPr>
          <w:b/>
          <w:bCs w:val="0"/>
          <w:color w:val="auto"/>
        </w:rPr>
        <w:t>All</w:t>
      </w:r>
      <w:r>
        <w:rPr>
          <w:b/>
          <w:bCs w:val="0"/>
          <w:color w:val="464749"/>
        </w:rPr>
        <w:t xml:space="preserve"> Employees </w:t>
      </w:r>
    </w:p>
    <w:p w14:paraId="2A5ECECB" w14:textId="27020DCC" w:rsidR="00C83D8C" w:rsidRDefault="008E419E" w:rsidP="004019F6">
      <w:pPr>
        <w:pStyle w:val="Textregular"/>
        <w:jc w:val="both"/>
      </w:pPr>
      <w:r w:rsidRPr="00DB75B8">
        <w:t xml:space="preserve">All employees have a duty to take all reasonable steps to preserve and protect their own safety in respect of harm caused by fire and that of all other people affected by their acts or omissions. </w:t>
      </w:r>
      <w:r>
        <w:t xml:space="preserve">Staff should familiarise themselves with this strategy, the action plan and escape routes. Staff should be able to activate the alarm and understand the school procedures in the event of an emergency. </w:t>
      </w:r>
      <w:r w:rsidRPr="00DB75B8">
        <w:t xml:space="preserve">They are further responsible for co-operating and complying with the requirements of the Fire Safety </w:t>
      </w:r>
      <w:r>
        <w:t>Strategy</w:t>
      </w:r>
      <w:r w:rsidRPr="00DB75B8">
        <w:t xml:space="preserve"> and working in accordance with its associated procedures including</w:t>
      </w:r>
      <w:r w:rsidR="00C83D8C">
        <w:t>:</w:t>
      </w:r>
      <w:r w:rsidR="00E55384">
        <w:t xml:space="preserve"> -</w:t>
      </w:r>
    </w:p>
    <w:p w14:paraId="122FFD51" w14:textId="4A5BD31F" w:rsidR="00C83D8C" w:rsidRPr="00C00A94" w:rsidRDefault="00C00A94" w:rsidP="004019F6">
      <w:pPr>
        <w:pStyle w:val="Textbulletlist"/>
        <w:jc w:val="both"/>
        <w:rPr>
          <w:color w:val="464749"/>
        </w:rPr>
      </w:pPr>
      <w:r>
        <w:t>a</w:t>
      </w:r>
      <w:r w:rsidRPr="00DB75B8">
        <w:t xml:space="preserve">dhering to all risk control </w:t>
      </w:r>
      <w:proofErr w:type="gramStart"/>
      <w:r w:rsidRPr="00DB75B8">
        <w:t>measures</w:t>
      </w:r>
      <w:r w:rsidR="00C83D8C">
        <w:t>;</w:t>
      </w:r>
      <w:proofErr w:type="gramEnd"/>
    </w:p>
    <w:p w14:paraId="5615CF69" w14:textId="3094F240" w:rsidR="00C83D8C" w:rsidRPr="005F3D99" w:rsidRDefault="00541187" w:rsidP="004019F6">
      <w:pPr>
        <w:pStyle w:val="Textbulletlist"/>
        <w:jc w:val="both"/>
        <w:rPr>
          <w:color w:val="464749"/>
        </w:rPr>
      </w:pPr>
      <w:r>
        <w:t>t</w:t>
      </w:r>
      <w:r w:rsidRPr="00DB75B8">
        <w:t xml:space="preserve">aking action to rectify or report all fire </w:t>
      </w:r>
      <w:proofErr w:type="gramStart"/>
      <w:r w:rsidRPr="00DB75B8">
        <w:t>hazards</w:t>
      </w:r>
      <w:r w:rsidR="00C83D8C">
        <w:t>;</w:t>
      </w:r>
      <w:proofErr w:type="gramEnd"/>
    </w:p>
    <w:p w14:paraId="1DC2D7D2" w14:textId="4A8F460C" w:rsidR="00C83D8C" w:rsidRPr="00423814" w:rsidRDefault="007B5C96" w:rsidP="004019F6">
      <w:pPr>
        <w:pStyle w:val="Textbulletlist"/>
        <w:jc w:val="both"/>
        <w:rPr>
          <w:color w:val="464749"/>
        </w:rPr>
      </w:pPr>
      <w:r>
        <w:t>d</w:t>
      </w:r>
      <w:r w:rsidRPr="00DB75B8">
        <w:t>rawing to the attention of the organisation anything they believe to be deficient in</w:t>
      </w:r>
      <w:r w:rsidR="00E824B1">
        <w:t xml:space="preserve"> </w:t>
      </w:r>
      <w:r w:rsidR="00E824B1" w:rsidRPr="00DB75B8">
        <w:t>the organisation’s fire safety arrangements</w:t>
      </w:r>
      <w:r w:rsidR="00C83D8C">
        <w:t>; and</w:t>
      </w:r>
    </w:p>
    <w:p w14:paraId="56DE639C" w14:textId="0BE684F3" w:rsidR="00C83D8C" w:rsidRDefault="00046018" w:rsidP="004019F6">
      <w:pPr>
        <w:pStyle w:val="Textbulletlist"/>
        <w:jc w:val="both"/>
        <w:rPr>
          <w:rFonts w:cs="Arial"/>
        </w:rPr>
      </w:pPr>
      <w:r>
        <w:t>have an awareness of fire extinguishing equipment and how to use it in the event it</w:t>
      </w:r>
      <w:r w:rsidR="00B70CA9">
        <w:t xml:space="preserve"> is needed in order to evacuate a space in the event of an emergency</w:t>
      </w:r>
      <w:r w:rsidR="00C83D8C" w:rsidRPr="00F2596E">
        <w:rPr>
          <w:rFonts w:cs="Arial"/>
        </w:rPr>
        <w:t>.</w:t>
      </w:r>
    </w:p>
    <w:p w14:paraId="2CA04D16" w14:textId="77777777" w:rsidR="00C83D8C" w:rsidRPr="003F3DCA" w:rsidRDefault="00C83D8C" w:rsidP="004019F6">
      <w:pPr>
        <w:pStyle w:val="Textbulletlist"/>
        <w:numPr>
          <w:ilvl w:val="0"/>
          <w:numId w:val="0"/>
        </w:numPr>
        <w:ind w:left="720" w:hanging="360"/>
        <w:jc w:val="both"/>
        <w:rPr>
          <w:rFonts w:cs="Arial"/>
          <w:szCs w:val="24"/>
        </w:rPr>
      </w:pPr>
    </w:p>
    <w:p w14:paraId="149FC710" w14:textId="7C7FA63A" w:rsidR="003F3DCA" w:rsidRDefault="003F3DCA" w:rsidP="004019F6">
      <w:pPr>
        <w:jc w:val="both"/>
        <w:rPr>
          <w:sz w:val="24"/>
          <w:szCs w:val="24"/>
        </w:rPr>
      </w:pPr>
      <w:r w:rsidRPr="003F3DCA">
        <w:rPr>
          <w:sz w:val="24"/>
          <w:szCs w:val="24"/>
        </w:rPr>
        <w:t>In addition, registration teachers are responsible for ensuring that their group is familiar with the Fire Evacuation Procedures and that P1/S1 registration groups leave the building and muster at the appropriate muster location during the first two weeks of the new school year</w:t>
      </w:r>
      <w:r>
        <w:rPr>
          <w:sz w:val="24"/>
          <w:szCs w:val="24"/>
        </w:rPr>
        <w:t>.</w:t>
      </w:r>
    </w:p>
    <w:p w14:paraId="4818F72E" w14:textId="77777777" w:rsidR="005E1B18" w:rsidRDefault="005E1B18" w:rsidP="004019F6">
      <w:pPr>
        <w:jc w:val="both"/>
        <w:rPr>
          <w:sz w:val="24"/>
          <w:szCs w:val="24"/>
        </w:rPr>
      </w:pPr>
    </w:p>
    <w:p w14:paraId="6BEA6D39" w14:textId="7553DF71" w:rsidR="002670CC" w:rsidRPr="002670CC" w:rsidRDefault="00B0019D" w:rsidP="002670CC">
      <w:pPr>
        <w:pStyle w:val="Heading2"/>
        <w:jc w:val="both"/>
        <w:rPr>
          <w:b/>
          <w:bCs w:val="0"/>
          <w:color w:val="FF0000"/>
        </w:rPr>
      </w:pPr>
      <w:r>
        <w:rPr>
          <w:b/>
          <w:bCs w:val="0"/>
          <w:color w:val="464749"/>
        </w:rPr>
        <w:t>Pupils</w:t>
      </w:r>
      <w:r w:rsidR="00A64C9F">
        <w:rPr>
          <w:b/>
          <w:bCs w:val="0"/>
          <w:color w:val="464749"/>
        </w:rPr>
        <w:t xml:space="preserve"> </w:t>
      </w:r>
    </w:p>
    <w:p w14:paraId="6958551E" w14:textId="155D0974" w:rsidR="006E75D8" w:rsidRDefault="00570CF6" w:rsidP="004019F6">
      <w:pPr>
        <w:pStyle w:val="Textregular"/>
        <w:jc w:val="both"/>
      </w:pPr>
      <w:r>
        <w:t>Pupils are responsible for</w:t>
      </w:r>
      <w:r w:rsidR="006E75D8">
        <w:t>: -</w:t>
      </w:r>
    </w:p>
    <w:p w14:paraId="5D2DE412" w14:textId="77777777" w:rsidR="003A295B" w:rsidRPr="001F30F2" w:rsidRDefault="003A295B" w:rsidP="004019F6">
      <w:pPr>
        <w:pStyle w:val="Textbulletlist"/>
        <w:jc w:val="both"/>
        <w:rPr>
          <w:color w:val="464749"/>
        </w:rPr>
      </w:pPr>
      <w:r>
        <w:t xml:space="preserve">engaging with and complying with information relating to their safety in relation to fire, including how to evacuate the </w:t>
      </w:r>
      <w:proofErr w:type="gramStart"/>
      <w:r>
        <w:t>building;</w:t>
      </w:r>
      <w:proofErr w:type="gramEnd"/>
    </w:p>
    <w:p w14:paraId="44937E59" w14:textId="77777777" w:rsidR="003A295B" w:rsidRPr="006308B3" w:rsidRDefault="003A295B" w:rsidP="004019F6">
      <w:pPr>
        <w:pStyle w:val="Textbulletlist"/>
        <w:jc w:val="both"/>
        <w:rPr>
          <w:color w:val="464749"/>
        </w:rPr>
      </w:pPr>
      <w:r>
        <w:t xml:space="preserve">following instructions when their learning includes the use of sources of </w:t>
      </w:r>
      <w:proofErr w:type="gramStart"/>
      <w:r>
        <w:t>ignition;</w:t>
      </w:r>
      <w:proofErr w:type="gramEnd"/>
    </w:p>
    <w:p w14:paraId="6963072D" w14:textId="77777777" w:rsidR="003A295B" w:rsidRPr="00E64A4D" w:rsidRDefault="003A295B" w:rsidP="004019F6">
      <w:pPr>
        <w:pStyle w:val="Textbulletlist"/>
        <w:jc w:val="both"/>
        <w:rPr>
          <w:color w:val="464749"/>
        </w:rPr>
      </w:pPr>
      <w:r>
        <w:t>ensuring their actions or omissions do not result in fire; and</w:t>
      </w:r>
    </w:p>
    <w:p w14:paraId="567F5F9C" w14:textId="3C05F84D" w:rsidR="006E75D8" w:rsidRPr="003A295B" w:rsidRDefault="003A295B" w:rsidP="004019F6">
      <w:pPr>
        <w:pStyle w:val="Textbulletlist"/>
        <w:jc w:val="both"/>
        <w:rPr>
          <w:rFonts w:cs="Arial"/>
        </w:rPr>
      </w:pPr>
      <w:r>
        <w:t>ensuring they do not recklessly or intentionally interfere with, or misuse, anything</w:t>
      </w:r>
      <w:r w:rsidR="0014499B">
        <w:t xml:space="preserve"> </w:t>
      </w:r>
      <w:r w:rsidR="00D83E2D">
        <w:t>on the school site</w:t>
      </w:r>
      <w:r w:rsidRPr="003A295B">
        <w:rPr>
          <w:rFonts w:cs="Arial"/>
        </w:rPr>
        <w:t>.</w:t>
      </w:r>
    </w:p>
    <w:p w14:paraId="6F83BAF6" w14:textId="77777777" w:rsidR="006E75D8" w:rsidRPr="003F3DCA" w:rsidRDefault="006E75D8" w:rsidP="004019F6">
      <w:pPr>
        <w:pStyle w:val="Textbulletlist"/>
        <w:numPr>
          <w:ilvl w:val="0"/>
          <w:numId w:val="0"/>
        </w:numPr>
        <w:ind w:left="720" w:hanging="360"/>
        <w:jc w:val="both"/>
        <w:rPr>
          <w:rFonts w:cs="Arial"/>
          <w:szCs w:val="24"/>
        </w:rPr>
      </w:pPr>
    </w:p>
    <w:p w14:paraId="32F20BA7" w14:textId="46E52957" w:rsidR="00C50A6B" w:rsidRDefault="006E75D8" w:rsidP="004019F6">
      <w:pPr>
        <w:jc w:val="both"/>
        <w:rPr>
          <w:sz w:val="24"/>
          <w:szCs w:val="24"/>
        </w:rPr>
      </w:pPr>
      <w:r w:rsidRPr="003F3DCA">
        <w:rPr>
          <w:sz w:val="24"/>
          <w:szCs w:val="24"/>
        </w:rPr>
        <w:t>In addition, registration teachers are responsible for ensuring that their group is familiar with the Fire Evacuation Procedures and that P1/S1 registration groups leave the building and muster at the appropriate muster location during the first two weeks of the new school year</w:t>
      </w:r>
      <w:r>
        <w:rPr>
          <w:sz w:val="24"/>
          <w:szCs w:val="24"/>
        </w:rPr>
        <w:t>.</w:t>
      </w:r>
    </w:p>
    <w:p w14:paraId="431396A3" w14:textId="77777777" w:rsidR="00737207" w:rsidRDefault="00737207" w:rsidP="00737207">
      <w:pPr>
        <w:pStyle w:val="Textregular"/>
        <w:jc w:val="both"/>
        <w:rPr>
          <w:rFonts w:cs="Arial"/>
        </w:rPr>
      </w:pPr>
      <w:r w:rsidRPr="0049607B">
        <w:t>In addition, a session on fire safety and fire evacuation is run at the beginning of each academic year, and that S1 pupils have a dry run of leaving the building and mustering in the correct place at the fire muster location</w:t>
      </w:r>
      <w:r>
        <w:t>.</w:t>
      </w:r>
    </w:p>
    <w:p w14:paraId="01DAB177" w14:textId="77777777" w:rsidR="0009552D" w:rsidRDefault="0009552D" w:rsidP="0078781F">
      <w:pPr>
        <w:pStyle w:val="Heading1"/>
        <w:numPr>
          <w:ilvl w:val="0"/>
          <w:numId w:val="0"/>
        </w:numPr>
        <w:jc w:val="both"/>
        <w:rPr>
          <w:color w:val="464749"/>
        </w:rPr>
        <w:sectPr w:rsidR="0009552D" w:rsidSect="005E1B18">
          <w:headerReference w:type="default" r:id="rId14"/>
          <w:footerReference w:type="default" r:id="rId15"/>
          <w:headerReference w:type="first" r:id="rId16"/>
          <w:footerReference w:type="first" r:id="rId17"/>
          <w:pgSz w:w="11907" w:h="16839" w:code="9"/>
          <w:pgMar w:top="1560" w:right="1559" w:bottom="1134" w:left="1276" w:header="709" w:footer="851" w:gutter="0"/>
          <w:cols w:space="708"/>
          <w:docGrid w:linePitch="360"/>
        </w:sectPr>
      </w:pPr>
    </w:p>
    <w:p w14:paraId="552F7452" w14:textId="7CEB5175" w:rsidR="001B0C51" w:rsidRDefault="0017227F" w:rsidP="004019F6">
      <w:pPr>
        <w:pStyle w:val="Heading1"/>
        <w:jc w:val="both"/>
        <w:rPr>
          <w:color w:val="464749"/>
        </w:rPr>
      </w:pPr>
      <w:r>
        <w:rPr>
          <w:color w:val="464749"/>
        </w:rPr>
        <w:lastRenderedPageBreak/>
        <w:t>F</w:t>
      </w:r>
      <w:r w:rsidR="004D7678">
        <w:rPr>
          <w:color w:val="464749"/>
        </w:rPr>
        <w:t>ire Safety Arrangements</w:t>
      </w:r>
      <w:r w:rsidR="009E27F0">
        <w:rPr>
          <w:color w:val="464749"/>
        </w:rPr>
        <w:t xml:space="preserve"> </w:t>
      </w:r>
      <w:r w:rsidR="00623B15">
        <w:rPr>
          <w:color w:val="464749"/>
        </w:rPr>
        <w:t>Check List</w:t>
      </w:r>
    </w:p>
    <w:p w14:paraId="79AADB0B" w14:textId="7DBC3396" w:rsidR="009E0B9C" w:rsidRPr="009E0B9C" w:rsidRDefault="009E0B9C" w:rsidP="004019F6">
      <w:pPr>
        <w:pStyle w:val="Heading2"/>
        <w:jc w:val="both"/>
        <w:rPr>
          <w:color w:val="464749"/>
          <w:sz w:val="24"/>
          <w:szCs w:val="24"/>
        </w:rPr>
      </w:pPr>
      <w:r w:rsidRPr="009E0B9C">
        <w:rPr>
          <w:color w:val="464749"/>
          <w:sz w:val="24"/>
          <w:szCs w:val="24"/>
        </w:rPr>
        <w:t>Please update the table below with information pertinent to your establishment</w:t>
      </w:r>
      <w:r w:rsidR="00192238">
        <w:rPr>
          <w:color w:val="464749"/>
          <w:sz w:val="24"/>
          <w:szCs w:val="24"/>
        </w:rPr>
        <w:t>. Please complete to confirm arrangements are in place and advise the location of relevant documents</w:t>
      </w:r>
      <w:r w:rsidR="00E859EF">
        <w:rPr>
          <w:color w:val="464749"/>
          <w:sz w:val="24"/>
          <w:szCs w:val="24"/>
        </w:rPr>
        <w:t xml:space="preserve"> before sharing will all members of staff for the site</w:t>
      </w:r>
      <w:r w:rsidR="00D951B6">
        <w:rPr>
          <w:color w:val="464749"/>
          <w:sz w:val="24"/>
          <w:szCs w:val="24"/>
        </w:rPr>
        <w:t xml:space="preserve">. This information will </w:t>
      </w:r>
      <w:proofErr w:type="gramStart"/>
      <w:r w:rsidR="00D951B6">
        <w:rPr>
          <w:color w:val="464749"/>
          <w:sz w:val="24"/>
          <w:szCs w:val="24"/>
        </w:rPr>
        <w:t>be need</w:t>
      </w:r>
      <w:proofErr w:type="gramEnd"/>
      <w:r w:rsidR="00D951B6">
        <w:rPr>
          <w:color w:val="464749"/>
          <w:sz w:val="24"/>
          <w:szCs w:val="24"/>
        </w:rPr>
        <w:t xml:space="preserve"> to be passed to the Chief Fire Officer of Fire Scotland</w:t>
      </w:r>
      <w:r w:rsidR="00CC0EBF">
        <w:rPr>
          <w:color w:val="464749"/>
          <w:sz w:val="24"/>
          <w:szCs w:val="24"/>
        </w:rPr>
        <w:t xml:space="preserve"> if they attend the site</w:t>
      </w:r>
      <w:r w:rsidRPr="009E0B9C">
        <w:rPr>
          <w:color w:val="464749"/>
          <w:sz w:val="24"/>
          <w:szCs w:val="24"/>
        </w:rPr>
        <w:t>:</w:t>
      </w:r>
    </w:p>
    <w:tbl>
      <w:tblPr>
        <w:tblStyle w:val="TableGrid"/>
        <w:tblW w:w="14318" w:type="dxa"/>
        <w:tblInd w:w="-289" w:type="dxa"/>
        <w:tblLook w:val="04A0" w:firstRow="1" w:lastRow="0" w:firstColumn="1" w:lastColumn="0" w:noHBand="0" w:noVBand="1"/>
      </w:tblPr>
      <w:tblGrid>
        <w:gridCol w:w="6822"/>
        <w:gridCol w:w="3848"/>
        <w:gridCol w:w="2230"/>
        <w:gridCol w:w="1418"/>
      </w:tblGrid>
      <w:tr w:rsidR="0009552D" w:rsidRPr="009E0B9C" w14:paraId="4F3B22F5" w14:textId="1949FB8C" w:rsidTr="0078781F">
        <w:tc>
          <w:tcPr>
            <w:tcW w:w="6822" w:type="dxa"/>
            <w:shd w:val="clear" w:color="auto" w:fill="FFA414" w:themeFill="text2" w:themeFillTint="80"/>
          </w:tcPr>
          <w:p w14:paraId="3C7A0E56" w14:textId="0226CE7F" w:rsidR="0009552D" w:rsidRPr="009E0B9C" w:rsidRDefault="0009552D" w:rsidP="00DB3988">
            <w:pPr>
              <w:rPr>
                <w:rFonts w:cs="Arial"/>
                <w:b/>
                <w:bCs/>
                <w:sz w:val="24"/>
                <w:szCs w:val="24"/>
              </w:rPr>
            </w:pPr>
            <w:r w:rsidRPr="009E0B9C">
              <w:rPr>
                <w:rFonts w:cs="Arial"/>
                <w:b/>
                <w:bCs/>
                <w:sz w:val="24"/>
                <w:szCs w:val="24"/>
              </w:rPr>
              <w:t>Fire Safety Arrangement</w:t>
            </w:r>
            <w:r>
              <w:rPr>
                <w:rFonts w:cs="Arial"/>
                <w:b/>
                <w:bCs/>
                <w:sz w:val="24"/>
                <w:szCs w:val="24"/>
              </w:rPr>
              <w:t xml:space="preserve"> Check List</w:t>
            </w:r>
          </w:p>
        </w:tc>
        <w:tc>
          <w:tcPr>
            <w:tcW w:w="3848" w:type="dxa"/>
            <w:shd w:val="clear" w:color="auto" w:fill="FFA414" w:themeFill="text2" w:themeFillTint="80"/>
          </w:tcPr>
          <w:p w14:paraId="64E5688A" w14:textId="1DF7D27F" w:rsidR="0009552D" w:rsidRPr="009E0B9C" w:rsidRDefault="0009552D" w:rsidP="00DB3988">
            <w:pPr>
              <w:rPr>
                <w:rFonts w:cs="Arial"/>
                <w:b/>
                <w:bCs/>
                <w:sz w:val="24"/>
                <w:szCs w:val="24"/>
              </w:rPr>
            </w:pPr>
            <w:r>
              <w:rPr>
                <w:rFonts w:cs="Arial"/>
                <w:b/>
                <w:bCs/>
                <w:sz w:val="24"/>
                <w:szCs w:val="24"/>
              </w:rPr>
              <w:t xml:space="preserve">Add </w:t>
            </w:r>
            <w:r w:rsidRPr="009E0B9C">
              <w:rPr>
                <w:rFonts w:cs="Arial"/>
                <w:b/>
                <w:bCs/>
                <w:sz w:val="24"/>
                <w:szCs w:val="24"/>
              </w:rPr>
              <w:t>Site Details</w:t>
            </w:r>
            <w:r>
              <w:rPr>
                <w:rFonts w:cs="Arial"/>
                <w:b/>
                <w:bCs/>
                <w:sz w:val="24"/>
                <w:szCs w:val="24"/>
              </w:rPr>
              <w:t xml:space="preserve"> In this Column</w:t>
            </w:r>
            <w:r w:rsidR="00280F95">
              <w:rPr>
                <w:rFonts w:cs="Arial"/>
                <w:b/>
                <w:bCs/>
                <w:sz w:val="24"/>
                <w:szCs w:val="24"/>
              </w:rPr>
              <w:t>:</w:t>
            </w:r>
          </w:p>
        </w:tc>
        <w:tc>
          <w:tcPr>
            <w:tcW w:w="2230" w:type="dxa"/>
            <w:shd w:val="clear" w:color="auto" w:fill="FFA414" w:themeFill="text2" w:themeFillTint="80"/>
          </w:tcPr>
          <w:p w14:paraId="445062F6" w14:textId="6E3F52AF" w:rsidR="0009552D" w:rsidRDefault="00280F95" w:rsidP="00DB3988">
            <w:pPr>
              <w:rPr>
                <w:rFonts w:cs="Arial"/>
                <w:b/>
                <w:bCs/>
                <w:sz w:val="24"/>
                <w:szCs w:val="24"/>
              </w:rPr>
            </w:pPr>
            <w:r>
              <w:rPr>
                <w:rFonts w:cs="Arial"/>
                <w:b/>
                <w:bCs/>
                <w:sz w:val="24"/>
                <w:szCs w:val="24"/>
              </w:rPr>
              <w:t>Comments:</w:t>
            </w:r>
          </w:p>
        </w:tc>
        <w:tc>
          <w:tcPr>
            <w:tcW w:w="1418" w:type="dxa"/>
            <w:shd w:val="clear" w:color="auto" w:fill="FFA414" w:themeFill="text2" w:themeFillTint="80"/>
          </w:tcPr>
          <w:p w14:paraId="4643DD56" w14:textId="3A54DA06" w:rsidR="0009552D" w:rsidRDefault="0009552D" w:rsidP="00DB3988">
            <w:pPr>
              <w:rPr>
                <w:rFonts w:cs="Arial"/>
                <w:b/>
                <w:bCs/>
                <w:sz w:val="24"/>
                <w:szCs w:val="24"/>
              </w:rPr>
            </w:pPr>
            <w:r>
              <w:rPr>
                <w:rFonts w:cs="Arial"/>
                <w:b/>
                <w:bCs/>
                <w:sz w:val="24"/>
                <w:szCs w:val="24"/>
              </w:rPr>
              <w:t>Date:</w:t>
            </w:r>
          </w:p>
        </w:tc>
      </w:tr>
      <w:tr w:rsidR="0009552D" w:rsidRPr="009E0B9C" w14:paraId="7533CC8E" w14:textId="304DBE48" w:rsidTr="0078781F">
        <w:tc>
          <w:tcPr>
            <w:tcW w:w="6822" w:type="dxa"/>
          </w:tcPr>
          <w:p w14:paraId="2AB8E54D" w14:textId="396EA8D1" w:rsidR="0009552D" w:rsidRPr="008C6FB3" w:rsidRDefault="0009552D" w:rsidP="00DB3988">
            <w:pPr>
              <w:rPr>
                <w:rFonts w:cs="Arial"/>
                <w:b/>
                <w:bCs/>
                <w:szCs w:val="20"/>
              </w:rPr>
            </w:pPr>
            <w:r w:rsidRPr="008C6FB3">
              <w:rPr>
                <w:rFonts w:cs="Arial"/>
                <w:b/>
                <w:bCs/>
                <w:szCs w:val="20"/>
              </w:rPr>
              <w:t>Duty Holder (Head Teacher) Name:</w:t>
            </w:r>
          </w:p>
        </w:tc>
        <w:tc>
          <w:tcPr>
            <w:tcW w:w="3848" w:type="dxa"/>
          </w:tcPr>
          <w:p w14:paraId="4C89B735" w14:textId="34164EF4" w:rsidR="0078781F" w:rsidRPr="009E0B9C" w:rsidRDefault="0078781F" w:rsidP="00DB3988">
            <w:pPr>
              <w:rPr>
                <w:rFonts w:cs="Arial"/>
                <w:sz w:val="24"/>
                <w:szCs w:val="24"/>
              </w:rPr>
            </w:pPr>
            <w:r>
              <w:rPr>
                <w:rFonts w:cs="Arial"/>
                <w:sz w:val="24"/>
                <w:szCs w:val="24"/>
              </w:rPr>
              <w:t>Amanda Blackwood</w:t>
            </w:r>
          </w:p>
        </w:tc>
        <w:tc>
          <w:tcPr>
            <w:tcW w:w="2230" w:type="dxa"/>
          </w:tcPr>
          <w:p w14:paraId="642426FF" w14:textId="4308784F" w:rsidR="0009552D" w:rsidRPr="009E0B9C" w:rsidRDefault="0078781F" w:rsidP="00DB3988">
            <w:pPr>
              <w:rPr>
                <w:rFonts w:cs="Arial"/>
                <w:sz w:val="24"/>
                <w:szCs w:val="24"/>
              </w:rPr>
            </w:pPr>
            <w:r>
              <w:rPr>
                <w:rFonts w:cs="Arial"/>
                <w:sz w:val="24"/>
                <w:szCs w:val="24"/>
              </w:rPr>
              <w:t>Head Teacher</w:t>
            </w:r>
          </w:p>
        </w:tc>
        <w:tc>
          <w:tcPr>
            <w:tcW w:w="1418" w:type="dxa"/>
          </w:tcPr>
          <w:p w14:paraId="31899BE9" w14:textId="0A16A023" w:rsidR="0009552D" w:rsidRPr="009E0B9C" w:rsidRDefault="007736A8" w:rsidP="00DB3988">
            <w:pPr>
              <w:rPr>
                <w:rFonts w:cs="Arial"/>
                <w:sz w:val="24"/>
                <w:szCs w:val="24"/>
              </w:rPr>
            </w:pPr>
            <w:r>
              <w:rPr>
                <w:rFonts w:cs="Arial"/>
                <w:sz w:val="24"/>
                <w:szCs w:val="24"/>
              </w:rPr>
              <w:t>08</w:t>
            </w:r>
            <w:r w:rsidR="0078781F">
              <w:rPr>
                <w:rFonts w:cs="Arial"/>
                <w:sz w:val="24"/>
                <w:szCs w:val="24"/>
              </w:rPr>
              <w:t>/0</w:t>
            </w:r>
            <w:r>
              <w:rPr>
                <w:rFonts w:cs="Arial"/>
                <w:sz w:val="24"/>
                <w:szCs w:val="24"/>
              </w:rPr>
              <w:t>1</w:t>
            </w:r>
            <w:r w:rsidR="0078781F">
              <w:rPr>
                <w:rFonts w:cs="Arial"/>
                <w:sz w:val="24"/>
                <w:szCs w:val="24"/>
              </w:rPr>
              <w:t>/2</w:t>
            </w:r>
            <w:r>
              <w:rPr>
                <w:rFonts w:cs="Arial"/>
                <w:sz w:val="24"/>
                <w:szCs w:val="24"/>
              </w:rPr>
              <w:t>024</w:t>
            </w:r>
          </w:p>
        </w:tc>
      </w:tr>
      <w:tr w:rsidR="0009552D" w:rsidRPr="009E0B9C" w14:paraId="404A67A3" w14:textId="7FCEDF75" w:rsidTr="0078781F">
        <w:tc>
          <w:tcPr>
            <w:tcW w:w="6822" w:type="dxa"/>
          </w:tcPr>
          <w:p w14:paraId="5F3B62D0" w14:textId="683E3E1B" w:rsidR="0017227F" w:rsidRPr="008C6FB3" w:rsidRDefault="0009552D" w:rsidP="00A442F4">
            <w:pPr>
              <w:rPr>
                <w:rFonts w:cs="Arial"/>
                <w:b/>
                <w:bCs/>
                <w:szCs w:val="20"/>
              </w:rPr>
            </w:pPr>
            <w:r w:rsidRPr="008C6FB3">
              <w:rPr>
                <w:rFonts w:cs="Arial"/>
                <w:b/>
                <w:bCs/>
                <w:szCs w:val="20"/>
              </w:rPr>
              <w:t xml:space="preserve">Individuals appointed as fire wardens in the event of a fire situation: </w:t>
            </w:r>
          </w:p>
        </w:tc>
        <w:tc>
          <w:tcPr>
            <w:tcW w:w="3848" w:type="dxa"/>
          </w:tcPr>
          <w:p w14:paraId="26A91A2E" w14:textId="5ED6C5AC" w:rsidR="0009552D" w:rsidRDefault="0078781F" w:rsidP="00DB3988">
            <w:pPr>
              <w:rPr>
                <w:rFonts w:cs="Arial"/>
                <w:sz w:val="24"/>
                <w:szCs w:val="24"/>
              </w:rPr>
            </w:pPr>
            <w:r>
              <w:rPr>
                <w:rFonts w:cs="Arial"/>
                <w:sz w:val="24"/>
                <w:szCs w:val="24"/>
              </w:rPr>
              <w:t>Neil Walker – Janitor</w:t>
            </w:r>
          </w:p>
          <w:p w14:paraId="3D3F47E4" w14:textId="688A884F" w:rsidR="0078781F" w:rsidRDefault="0078781F" w:rsidP="00DB3988">
            <w:pPr>
              <w:rPr>
                <w:rFonts w:cs="Arial"/>
                <w:sz w:val="24"/>
                <w:szCs w:val="24"/>
              </w:rPr>
            </w:pPr>
            <w:r>
              <w:rPr>
                <w:rFonts w:cs="Arial"/>
                <w:sz w:val="24"/>
                <w:szCs w:val="24"/>
              </w:rPr>
              <w:t xml:space="preserve">Julia Minshull – Administrator </w:t>
            </w:r>
          </w:p>
          <w:p w14:paraId="0E768D14" w14:textId="52CC2224" w:rsidR="0078781F" w:rsidRPr="009E0B9C" w:rsidRDefault="0078781F" w:rsidP="00DB3988">
            <w:pPr>
              <w:rPr>
                <w:rFonts w:cs="Arial"/>
                <w:sz w:val="24"/>
                <w:szCs w:val="24"/>
              </w:rPr>
            </w:pPr>
            <w:r>
              <w:rPr>
                <w:rFonts w:cs="Arial"/>
                <w:sz w:val="24"/>
                <w:szCs w:val="24"/>
              </w:rPr>
              <w:t>Alison Powell – Admin Assistant</w:t>
            </w:r>
          </w:p>
        </w:tc>
        <w:tc>
          <w:tcPr>
            <w:tcW w:w="2230" w:type="dxa"/>
          </w:tcPr>
          <w:p w14:paraId="12CBB9F6" w14:textId="2F9BEFE2" w:rsidR="0009552D" w:rsidRPr="009E0B9C" w:rsidRDefault="0078781F" w:rsidP="00DB3988">
            <w:pPr>
              <w:rPr>
                <w:rFonts w:cs="Arial"/>
                <w:sz w:val="24"/>
                <w:szCs w:val="24"/>
              </w:rPr>
            </w:pPr>
            <w:r>
              <w:rPr>
                <w:rFonts w:cs="Arial"/>
                <w:sz w:val="24"/>
                <w:szCs w:val="24"/>
              </w:rPr>
              <w:t>All part time staff therefore several named members to ensure cover.</w:t>
            </w:r>
          </w:p>
        </w:tc>
        <w:tc>
          <w:tcPr>
            <w:tcW w:w="1418" w:type="dxa"/>
          </w:tcPr>
          <w:p w14:paraId="3E5F8783" w14:textId="7BA5BA33" w:rsidR="0009552D" w:rsidRPr="009E0B9C" w:rsidRDefault="007736A8" w:rsidP="00DB3988">
            <w:pPr>
              <w:rPr>
                <w:rFonts w:cs="Arial"/>
                <w:sz w:val="24"/>
                <w:szCs w:val="24"/>
              </w:rPr>
            </w:pPr>
            <w:r>
              <w:rPr>
                <w:rFonts w:cs="Arial"/>
                <w:sz w:val="24"/>
                <w:szCs w:val="24"/>
              </w:rPr>
              <w:t>08/01/2024</w:t>
            </w:r>
          </w:p>
        </w:tc>
      </w:tr>
      <w:tr w:rsidR="0078781F" w:rsidRPr="009E0B9C" w14:paraId="7E824965" w14:textId="77777777" w:rsidTr="0078781F">
        <w:tc>
          <w:tcPr>
            <w:tcW w:w="6822" w:type="dxa"/>
          </w:tcPr>
          <w:p w14:paraId="0B356704" w14:textId="3BE10BD2" w:rsidR="0078781F" w:rsidRPr="0078781F" w:rsidRDefault="0078781F" w:rsidP="0078781F">
            <w:pPr>
              <w:rPr>
                <w:rFonts w:cs="Arial"/>
                <w:b/>
                <w:bCs/>
                <w:szCs w:val="20"/>
              </w:rPr>
            </w:pPr>
            <w:r w:rsidRPr="0078781F">
              <w:rPr>
                <w:rFonts w:cs="Arial"/>
                <w:b/>
                <w:bCs/>
                <w:szCs w:val="20"/>
              </w:rPr>
              <w:t>S</w:t>
            </w:r>
            <w:r w:rsidRPr="0078781F">
              <w:rPr>
                <w:b/>
                <w:bCs/>
                <w:szCs w:val="20"/>
              </w:rPr>
              <w:t xml:space="preserve">taff member with specific role of checking information displayed on fire panel when fire alarm sounds within and </w:t>
            </w:r>
            <w:proofErr w:type="spellStart"/>
            <w:r w:rsidRPr="0078781F">
              <w:rPr>
                <w:b/>
                <w:bCs/>
                <w:szCs w:val="20"/>
              </w:rPr>
              <w:t>outwith</w:t>
            </w:r>
            <w:proofErr w:type="spellEnd"/>
            <w:r w:rsidRPr="0078781F">
              <w:rPr>
                <w:b/>
                <w:bCs/>
                <w:szCs w:val="20"/>
              </w:rPr>
              <w:t xml:space="preserve"> school term/day assigned and trained to undertake task:</w:t>
            </w:r>
          </w:p>
        </w:tc>
        <w:tc>
          <w:tcPr>
            <w:tcW w:w="3848" w:type="dxa"/>
          </w:tcPr>
          <w:p w14:paraId="5E2228EF" w14:textId="77777777" w:rsidR="0078781F" w:rsidRDefault="0078781F" w:rsidP="0078781F">
            <w:pPr>
              <w:rPr>
                <w:rFonts w:cs="Arial"/>
                <w:sz w:val="24"/>
                <w:szCs w:val="24"/>
              </w:rPr>
            </w:pPr>
            <w:r>
              <w:rPr>
                <w:rFonts w:cs="Arial"/>
                <w:sz w:val="24"/>
                <w:szCs w:val="24"/>
              </w:rPr>
              <w:t>Neil Walker – Janitor</w:t>
            </w:r>
          </w:p>
          <w:p w14:paraId="5F894D09" w14:textId="77777777" w:rsidR="0078781F" w:rsidRDefault="0078781F" w:rsidP="0078781F">
            <w:pPr>
              <w:rPr>
                <w:rFonts w:cs="Arial"/>
                <w:sz w:val="24"/>
                <w:szCs w:val="24"/>
              </w:rPr>
            </w:pPr>
            <w:r>
              <w:rPr>
                <w:rFonts w:cs="Arial"/>
                <w:sz w:val="24"/>
                <w:szCs w:val="24"/>
              </w:rPr>
              <w:t xml:space="preserve">Julia Minshull – Administrator </w:t>
            </w:r>
          </w:p>
          <w:p w14:paraId="1ABDC30F" w14:textId="315D47E8" w:rsidR="0078781F" w:rsidRPr="009E0B9C" w:rsidRDefault="0078781F" w:rsidP="0078781F">
            <w:pPr>
              <w:rPr>
                <w:rFonts w:cs="Arial"/>
                <w:sz w:val="24"/>
                <w:szCs w:val="24"/>
              </w:rPr>
            </w:pPr>
            <w:r>
              <w:rPr>
                <w:rFonts w:cs="Arial"/>
                <w:sz w:val="24"/>
                <w:szCs w:val="24"/>
              </w:rPr>
              <w:t>Alison Powell – Admin Assistant</w:t>
            </w:r>
          </w:p>
        </w:tc>
        <w:tc>
          <w:tcPr>
            <w:tcW w:w="2230" w:type="dxa"/>
          </w:tcPr>
          <w:p w14:paraId="7CF0D3ED" w14:textId="629C6FDD" w:rsidR="0078781F" w:rsidRPr="009E0B9C" w:rsidRDefault="0078781F" w:rsidP="0078781F">
            <w:pPr>
              <w:rPr>
                <w:rFonts w:cs="Arial"/>
                <w:sz w:val="24"/>
                <w:szCs w:val="24"/>
              </w:rPr>
            </w:pPr>
            <w:r>
              <w:rPr>
                <w:rFonts w:cs="Arial"/>
                <w:sz w:val="24"/>
                <w:szCs w:val="24"/>
              </w:rPr>
              <w:t>All part time staff therefore several named members to ensure cover.</w:t>
            </w:r>
          </w:p>
        </w:tc>
        <w:tc>
          <w:tcPr>
            <w:tcW w:w="1418" w:type="dxa"/>
          </w:tcPr>
          <w:p w14:paraId="3DFF1981" w14:textId="3EA332B7" w:rsidR="0078781F" w:rsidRPr="009E0B9C" w:rsidRDefault="007736A8" w:rsidP="0078781F">
            <w:pPr>
              <w:rPr>
                <w:rFonts w:cs="Arial"/>
                <w:sz w:val="24"/>
                <w:szCs w:val="24"/>
              </w:rPr>
            </w:pPr>
            <w:r>
              <w:rPr>
                <w:rFonts w:cs="Arial"/>
                <w:sz w:val="24"/>
                <w:szCs w:val="24"/>
              </w:rPr>
              <w:t>08/01/2024</w:t>
            </w:r>
          </w:p>
        </w:tc>
      </w:tr>
      <w:tr w:rsidR="0078781F" w:rsidRPr="009E0B9C" w14:paraId="1D7F46DE" w14:textId="77777777" w:rsidTr="0078781F">
        <w:tc>
          <w:tcPr>
            <w:tcW w:w="6822" w:type="dxa"/>
          </w:tcPr>
          <w:p w14:paraId="3BE52A40" w14:textId="65F0D9E0" w:rsidR="0078781F" w:rsidRPr="0078781F" w:rsidRDefault="0078781F" w:rsidP="0078781F">
            <w:pPr>
              <w:rPr>
                <w:rFonts w:cs="Arial"/>
                <w:b/>
                <w:bCs/>
                <w:szCs w:val="20"/>
              </w:rPr>
            </w:pPr>
            <w:r w:rsidRPr="0078781F">
              <w:rPr>
                <w:rFonts w:cs="Arial"/>
                <w:b/>
                <w:bCs/>
                <w:szCs w:val="20"/>
              </w:rPr>
              <w:t>Staff members with specific role of investigating the area identified on the fire panel as triggering the fire alarm</w:t>
            </w:r>
            <w:r w:rsidRPr="0078781F">
              <w:rPr>
                <w:b/>
                <w:bCs/>
                <w:szCs w:val="20"/>
              </w:rPr>
              <w:t xml:space="preserve"> within and </w:t>
            </w:r>
            <w:proofErr w:type="spellStart"/>
            <w:r w:rsidRPr="0078781F">
              <w:rPr>
                <w:b/>
                <w:bCs/>
                <w:szCs w:val="20"/>
              </w:rPr>
              <w:t>outwith</w:t>
            </w:r>
            <w:proofErr w:type="spellEnd"/>
            <w:r w:rsidRPr="0078781F">
              <w:rPr>
                <w:b/>
                <w:bCs/>
                <w:szCs w:val="20"/>
              </w:rPr>
              <w:t xml:space="preserve"> school term/day assigned and trained to undertake task</w:t>
            </w:r>
            <w:r w:rsidRPr="0078781F">
              <w:rPr>
                <w:rFonts w:cs="Arial"/>
                <w:b/>
                <w:bCs/>
                <w:szCs w:val="20"/>
              </w:rPr>
              <w:t>:</w:t>
            </w:r>
          </w:p>
        </w:tc>
        <w:tc>
          <w:tcPr>
            <w:tcW w:w="3848" w:type="dxa"/>
          </w:tcPr>
          <w:p w14:paraId="51FD4C72" w14:textId="38914E55" w:rsidR="0078781F" w:rsidRDefault="0078781F" w:rsidP="0078781F">
            <w:pPr>
              <w:rPr>
                <w:rFonts w:cs="Arial"/>
                <w:sz w:val="24"/>
                <w:szCs w:val="24"/>
              </w:rPr>
            </w:pPr>
            <w:r>
              <w:rPr>
                <w:rFonts w:cs="Arial"/>
                <w:sz w:val="24"/>
                <w:szCs w:val="24"/>
              </w:rPr>
              <w:t>Amanda Blackwood</w:t>
            </w:r>
          </w:p>
          <w:p w14:paraId="6192B6FC" w14:textId="52AB87EE" w:rsidR="0078781F" w:rsidRPr="009E0B9C" w:rsidRDefault="0078781F" w:rsidP="0078781F">
            <w:pPr>
              <w:rPr>
                <w:rFonts w:cs="Arial"/>
                <w:sz w:val="24"/>
                <w:szCs w:val="24"/>
              </w:rPr>
            </w:pPr>
            <w:r>
              <w:rPr>
                <w:rFonts w:cs="Arial"/>
                <w:sz w:val="24"/>
                <w:szCs w:val="24"/>
              </w:rPr>
              <w:t>Neil Walker – Janitor (if in school at time)</w:t>
            </w:r>
          </w:p>
        </w:tc>
        <w:tc>
          <w:tcPr>
            <w:tcW w:w="2230" w:type="dxa"/>
          </w:tcPr>
          <w:p w14:paraId="5482CFC4" w14:textId="21ECBE79" w:rsidR="0078781F" w:rsidRPr="009E0B9C" w:rsidRDefault="0078781F" w:rsidP="0078781F">
            <w:pPr>
              <w:rPr>
                <w:rFonts w:cs="Arial"/>
                <w:sz w:val="24"/>
                <w:szCs w:val="24"/>
              </w:rPr>
            </w:pPr>
            <w:r>
              <w:rPr>
                <w:rFonts w:cs="Arial"/>
                <w:sz w:val="24"/>
                <w:szCs w:val="24"/>
              </w:rPr>
              <w:t>Head Teacher</w:t>
            </w:r>
            <w:r w:rsidR="007736A8">
              <w:rPr>
                <w:rFonts w:cs="Arial"/>
                <w:sz w:val="24"/>
                <w:szCs w:val="24"/>
              </w:rPr>
              <w:t>/Janitor</w:t>
            </w:r>
          </w:p>
        </w:tc>
        <w:tc>
          <w:tcPr>
            <w:tcW w:w="1418" w:type="dxa"/>
          </w:tcPr>
          <w:p w14:paraId="39697376" w14:textId="4DE09D5E" w:rsidR="0078781F" w:rsidRPr="009E0B9C" w:rsidRDefault="007736A8" w:rsidP="0078781F">
            <w:pPr>
              <w:rPr>
                <w:rFonts w:cs="Arial"/>
                <w:sz w:val="24"/>
                <w:szCs w:val="24"/>
              </w:rPr>
            </w:pPr>
            <w:r>
              <w:rPr>
                <w:rFonts w:cs="Arial"/>
                <w:sz w:val="24"/>
                <w:szCs w:val="24"/>
              </w:rPr>
              <w:t>08/01/2024</w:t>
            </w:r>
          </w:p>
        </w:tc>
      </w:tr>
      <w:tr w:rsidR="0078781F" w:rsidRPr="009E0B9C" w14:paraId="26D3CF2C" w14:textId="77777777" w:rsidTr="0078781F">
        <w:tc>
          <w:tcPr>
            <w:tcW w:w="6822" w:type="dxa"/>
          </w:tcPr>
          <w:p w14:paraId="5CD8F7AB" w14:textId="740FECE9" w:rsidR="0078781F" w:rsidRPr="0078781F" w:rsidRDefault="0078781F" w:rsidP="0078781F">
            <w:pPr>
              <w:rPr>
                <w:rFonts w:cs="Arial"/>
                <w:b/>
                <w:bCs/>
                <w:szCs w:val="20"/>
              </w:rPr>
            </w:pPr>
            <w:r w:rsidRPr="0078781F">
              <w:rPr>
                <w:rFonts w:cs="Arial"/>
                <w:b/>
                <w:bCs/>
                <w:szCs w:val="20"/>
              </w:rPr>
              <w:t>Staff members with specific role of calling the fire and rescue service on 999 if on investigation a fire is suspected or found</w:t>
            </w:r>
            <w:r w:rsidRPr="0078781F">
              <w:rPr>
                <w:b/>
                <w:bCs/>
                <w:szCs w:val="20"/>
              </w:rPr>
              <w:t xml:space="preserve"> within and </w:t>
            </w:r>
            <w:proofErr w:type="spellStart"/>
            <w:r w:rsidRPr="0078781F">
              <w:rPr>
                <w:b/>
                <w:bCs/>
                <w:szCs w:val="20"/>
              </w:rPr>
              <w:t>outwith</w:t>
            </w:r>
            <w:proofErr w:type="spellEnd"/>
            <w:r w:rsidRPr="0078781F">
              <w:rPr>
                <w:b/>
                <w:bCs/>
                <w:szCs w:val="20"/>
              </w:rPr>
              <w:t xml:space="preserve"> school term/day assigned and trained to undertake task</w:t>
            </w:r>
            <w:r w:rsidRPr="0078781F">
              <w:rPr>
                <w:rFonts w:cs="Arial"/>
                <w:b/>
                <w:bCs/>
                <w:szCs w:val="20"/>
              </w:rPr>
              <w:t>:</w:t>
            </w:r>
          </w:p>
        </w:tc>
        <w:tc>
          <w:tcPr>
            <w:tcW w:w="3848" w:type="dxa"/>
          </w:tcPr>
          <w:p w14:paraId="0AA23EDB" w14:textId="3AB27044" w:rsidR="0078781F" w:rsidRPr="0078781F" w:rsidRDefault="0078781F" w:rsidP="0078781F">
            <w:pPr>
              <w:rPr>
                <w:rFonts w:cs="Arial"/>
                <w:b/>
                <w:bCs/>
                <w:szCs w:val="20"/>
              </w:rPr>
            </w:pPr>
            <w:r w:rsidRPr="0078781F">
              <w:rPr>
                <w:rFonts w:cs="Arial"/>
                <w:b/>
                <w:bCs/>
                <w:szCs w:val="20"/>
              </w:rPr>
              <w:t>Any member of staff who upon investigating a concern or notification from the fire panel suspect or confirms a fire</w:t>
            </w:r>
          </w:p>
        </w:tc>
        <w:tc>
          <w:tcPr>
            <w:tcW w:w="2230" w:type="dxa"/>
          </w:tcPr>
          <w:p w14:paraId="0D5201F9" w14:textId="77777777" w:rsidR="0078781F" w:rsidRPr="009E0B9C" w:rsidRDefault="0078781F" w:rsidP="0078781F">
            <w:pPr>
              <w:rPr>
                <w:rFonts w:cs="Arial"/>
                <w:sz w:val="24"/>
                <w:szCs w:val="24"/>
              </w:rPr>
            </w:pPr>
          </w:p>
        </w:tc>
        <w:tc>
          <w:tcPr>
            <w:tcW w:w="1418" w:type="dxa"/>
          </w:tcPr>
          <w:p w14:paraId="1E225998" w14:textId="77777777" w:rsidR="0078781F" w:rsidRPr="009E0B9C" w:rsidRDefault="0078781F" w:rsidP="0078781F">
            <w:pPr>
              <w:rPr>
                <w:rFonts w:cs="Arial"/>
                <w:sz w:val="24"/>
                <w:szCs w:val="24"/>
              </w:rPr>
            </w:pPr>
          </w:p>
        </w:tc>
      </w:tr>
      <w:tr w:rsidR="0078781F" w:rsidRPr="009E0B9C" w14:paraId="6BE19793" w14:textId="77777777" w:rsidTr="0078781F">
        <w:tc>
          <w:tcPr>
            <w:tcW w:w="6822" w:type="dxa"/>
            <w:vAlign w:val="top"/>
          </w:tcPr>
          <w:p w14:paraId="60E37E7F" w14:textId="212905C6" w:rsidR="0078781F" w:rsidRPr="008C6FB3" w:rsidRDefault="0078781F" w:rsidP="0078781F">
            <w:pPr>
              <w:rPr>
                <w:rFonts w:cs="Arial"/>
                <w:b/>
                <w:bCs/>
                <w:szCs w:val="20"/>
              </w:rPr>
            </w:pPr>
            <w:r w:rsidRPr="008C6FB3">
              <w:rPr>
                <w:rFonts w:cs="Arial"/>
                <w:b/>
                <w:bCs/>
                <w:color w:val="404040"/>
                <w:szCs w:val="20"/>
              </w:rPr>
              <w:t xml:space="preserve">Staff with specific roles during an emergency evacuation procedure are: </w:t>
            </w:r>
          </w:p>
        </w:tc>
        <w:tc>
          <w:tcPr>
            <w:tcW w:w="3848" w:type="dxa"/>
            <w:shd w:val="clear" w:color="auto" w:fill="FFFFFF" w:themeFill="background1"/>
            <w:vAlign w:val="top"/>
          </w:tcPr>
          <w:p w14:paraId="75974F16" w14:textId="4AE06C12" w:rsidR="0078781F" w:rsidRDefault="00447FF3" w:rsidP="0078781F">
            <w:pPr>
              <w:rPr>
                <w:rFonts w:cs="Arial"/>
                <w:sz w:val="24"/>
                <w:szCs w:val="24"/>
              </w:rPr>
            </w:pPr>
            <w:r>
              <w:rPr>
                <w:rFonts w:cs="Arial"/>
                <w:sz w:val="24"/>
                <w:szCs w:val="24"/>
              </w:rPr>
              <w:t>Amanda</w:t>
            </w:r>
            <w:r w:rsidR="007736A8">
              <w:rPr>
                <w:rFonts w:cs="Arial"/>
                <w:sz w:val="24"/>
                <w:szCs w:val="24"/>
              </w:rPr>
              <w:t>/</w:t>
            </w:r>
            <w:r>
              <w:rPr>
                <w:rFonts w:cs="Arial"/>
                <w:sz w:val="24"/>
                <w:szCs w:val="24"/>
              </w:rPr>
              <w:t xml:space="preserve">Neil – checking area for </w:t>
            </w:r>
            <w:proofErr w:type="gramStart"/>
            <w:r>
              <w:rPr>
                <w:rFonts w:cs="Arial"/>
                <w:sz w:val="24"/>
                <w:szCs w:val="24"/>
              </w:rPr>
              <w:t>fire</w:t>
            </w:r>
            <w:proofErr w:type="gramEnd"/>
          </w:p>
          <w:p w14:paraId="30071307" w14:textId="77777777" w:rsidR="00447FF3" w:rsidRDefault="00447FF3" w:rsidP="0078781F">
            <w:pPr>
              <w:rPr>
                <w:rFonts w:cs="Arial"/>
                <w:sz w:val="24"/>
                <w:szCs w:val="24"/>
              </w:rPr>
            </w:pPr>
            <w:r>
              <w:rPr>
                <w:rFonts w:cs="Arial"/>
                <w:sz w:val="24"/>
                <w:szCs w:val="24"/>
              </w:rPr>
              <w:lastRenderedPageBreak/>
              <w:t xml:space="preserve">Julia/Alison/Neil – reading fire </w:t>
            </w:r>
            <w:proofErr w:type="gramStart"/>
            <w:r>
              <w:rPr>
                <w:rFonts w:cs="Arial"/>
                <w:sz w:val="24"/>
                <w:szCs w:val="24"/>
              </w:rPr>
              <w:t>panel</w:t>
            </w:r>
            <w:proofErr w:type="gramEnd"/>
          </w:p>
          <w:p w14:paraId="3F124846" w14:textId="56AC0250" w:rsidR="00447FF3" w:rsidRDefault="00447FF3" w:rsidP="0078781F">
            <w:pPr>
              <w:rPr>
                <w:rFonts w:cs="Arial"/>
                <w:sz w:val="24"/>
                <w:szCs w:val="24"/>
              </w:rPr>
            </w:pPr>
            <w:r>
              <w:rPr>
                <w:rFonts w:cs="Arial"/>
                <w:sz w:val="24"/>
                <w:szCs w:val="24"/>
              </w:rPr>
              <w:t>Amanda ensuring everyone is accounted for, providing information to fire service on arrival.</w:t>
            </w:r>
          </w:p>
          <w:p w14:paraId="7B25CB95" w14:textId="77777777" w:rsidR="00447FF3" w:rsidRDefault="00447FF3" w:rsidP="0078781F">
            <w:pPr>
              <w:rPr>
                <w:rFonts w:cs="Arial"/>
                <w:sz w:val="24"/>
                <w:szCs w:val="24"/>
              </w:rPr>
            </w:pPr>
            <w:r>
              <w:rPr>
                <w:rFonts w:cs="Arial"/>
                <w:sz w:val="24"/>
                <w:szCs w:val="24"/>
              </w:rPr>
              <w:t>Michelle/Jessica/Debbie/Kirsteen – supervision of pupils</w:t>
            </w:r>
          </w:p>
          <w:p w14:paraId="1278B551" w14:textId="18F81C84" w:rsidR="00447FF3" w:rsidRPr="009E0B9C" w:rsidRDefault="00447FF3" w:rsidP="0078781F">
            <w:pPr>
              <w:rPr>
                <w:rFonts w:cs="Arial"/>
                <w:sz w:val="24"/>
                <w:szCs w:val="24"/>
              </w:rPr>
            </w:pPr>
            <w:r>
              <w:rPr>
                <w:rFonts w:cs="Arial"/>
                <w:sz w:val="24"/>
                <w:szCs w:val="24"/>
              </w:rPr>
              <w:t>Alison/Lynne/Lorraine – register of visitors</w:t>
            </w:r>
          </w:p>
        </w:tc>
        <w:tc>
          <w:tcPr>
            <w:tcW w:w="2230" w:type="dxa"/>
            <w:shd w:val="clear" w:color="auto" w:fill="FFFFFF" w:themeFill="background1"/>
            <w:vAlign w:val="top"/>
          </w:tcPr>
          <w:p w14:paraId="3BD09C79" w14:textId="07FD3971" w:rsidR="0078781F" w:rsidRPr="009E0B9C" w:rsidRDefault="0078781F" w:rsidP="0078781F">
            <w:pPr>
              <w:rPr>
                <w:rFonts w:cs="Arial"/>
                <w:sz w:val="24"/>
                <w:szCs w:val="24"/>
              </w:rPr>
            </w:pPr>
          </w:p>
        </w:tc>
        <w:tc>
          <w:tcPr>
            <w:tcW w:w="1418" w:type="dxa"/>
            <w:shd w:val="clear" w:color="auto" w:fill="FFFFFF" w:themeFill="background1"/>
            <w:vAlign w:val="top"/>
          </w:tcPr>
          <w:p w14:paraId="4D0FA2B3" w14:textId="40BFA0F0" w:rsidR="0078781F" w:rsidRPr="009E0B9C" w:rsidRDefault="007736A8" w:rsidP="0078781F">
            <w:pPr>
              <w:rPr>
                <w:rFonts w:cs="Arial"/>
                <w:sz w:val="24"/>
                <w:szCs w:val="24"/>
              </w:rPr>
            </w:pPr>
            <w:r>
              <w:rPr>
                <w:rFonts w:cs="Arial"/>
                <w:sz w:val="24"/>
                <w:szCs w:val="24"/>
              </w:rPr>
              <w:t>08/01/2024</w:t>
            </w:r>
          </w:p>
        </w:tc>
      </w:tr>
      <w:tr w:rsidR="0078781F" w:rsidRPr="009E0B9C" w14:paraId="654B2B69" w14:textId="77777777" w:rsidTr="0078781F">
        <w:tc>
          <w:tcPr>
            <w:tcW w:w="6822" w:type="dxa"/>
          </w:tcPr>
          <w:p w14:paraId="7F0713EB" w14:textId="5A7CDDB9" w:rsidR="0078781F" w:rsidRPr="008C6FB3" w:rsidRDefault="0078781F" w:rsidP="0078781F">
            <w:pPr>
              <w:rPr>
                <w:rFonts w:cs="Arial"/>
                <w:b/>
                <w:bCs/>
                <w:szCs w:val="20"/>
              </w:rPr>
            </w:pPr>
            <w:r w:rsidRPr="008C6FB3">
              <w:rPr>
                <w:rFonts w:cs="Arial"/>
                <w:b/>
                <w:bCs/>
                <w:color w:val="404040"/>
                <w:szCs w:val="20"/>
              </w:rPr>
              <w:t>The person designated to provide information to the fire service on arrival is:</w:t>
            </w:r>
          </w:p>
        </w:tc>
        <w:tc>
          <w:tcPr>
            <w:tcW w:w="3848" w:type="dxa"/>
          </w:tcPr>
          <w:p w14:paraId="4D941A87" w14:textId="2FCE7877" w:rsidR="0078781F" w:rsidRPr="009E0B9C" w:rsidRDefault="0078781F" w:rsidP="0078781F">
            <w:pPr>
              <w:rPr>
                <w:rFonts w:cs="Arial"/>
                <w:sz w:val="24"/>
                <w:szCs w:val="24"/>
              </w:rPr>
            </w:pPr>
            <w:r>
              <w:rPr>
                <w:rFonts w:cs="Arial"/>
                <w:sz w:val="24"/>
                <w:szCs w:val="24"/>
              </w:rPr>
              <w:t>Amanda Blackwood</w:t>
            </w:r>
          </w:p>
        </w:tc>
        <w:tc>
          <w:tcPr>
            <w:tcW w:w="2230" w:type="dxa"/>
          </w:tcPr>
          <w:p w14:paraId="45CA8622" w14:textId="604759FC" w:rsidR="0078781F" w:rsidRPr="009E0B9C" w:rsidRDefault="0078781F" w:rsidP="0078781F">
            <w:pPr>
              <w:rPr>
                <w:rFonts w:cs="Arial"/>
                <w:sz w:val="24"/>
                <w:szCs w:val="24"/>
              </w:rPr>
            </w:pPr>
            <w:r>
              <w:rPr>
                <w:rFonts w:cs="Arial"/>
                <w:sz w:val="24"/>
                <w:szCs w:val="24"/>
              </w:rPr>
              <w:t>Head Teacher</w:t>
            </w:r>
          </w:p>
        </w:tc>
        <w:tc>
          <w:tcPr>
            <w:tcW w:w="1418" w:type="dxa"/>
          </w:tcPr>
          <w:p w14:paraId="05889F12" w14:textId="4A4B86D7" w:rsidR="0078781F" w:rsidRPr="009E0B9C" w:rsidRDefault="007736A8" w:rsidP="0078781F">
            <w:pPr>
              <w:rPr>
                <w:rFonts w:cs="Arial"/>
                <w:sz w:val="24"/>
                <w:szCs w:val="24"/>
              </w:rPr>
            </w:pPr>
            <w:r>
              <w:rPr>
                <w:rFonts w:cs="Arial"/>
                <w:sz w:val="24"/>
                <w:szCs w:val="24"/>
              </w:rPr>
              <w:t>08/01/2024</w:t>
            </w:r>
          </w:p>
        </w:tc>
      </w:tr>
      <w:tr w:rsidR="0078781F" w:rsidRPr="009E0B9C" w14:paraId="2F439045" w14:textId="77777777" w:rsidTr="0078781F">
        <w:tc>
          <w:tcPr>
            <w:tcW w:w="6822" w:type="dxa"/>
          </w:tcPr>
          <w:p w14:paraId="398A740E" w14:textId="0740F479" w:rsidR="0078781F" w:rsidRPr="008C6FB3" w:rsidRDefault="0078781F" w:rsidP="0078781F">
            <w:pPr>
              <w:rPr>
                <w:rFonts w:cs="Arial"/>
                <w:b/>
                <w:bCs/>
                <w:color w:val="404040"/>
                <w:szCs w:val="20"/>
              </w:rPr>
            </w:pPr>
            <w:r w:rsidRPr="004D209C">
              <w:rPr>
                <w:rStyle w:val="normaltextrun"/>
                <w:rFonts w:cs="Arial"/>
                <w:b/>
                <w:bCs/>
                <w:color w:val="000000"/>
                <w:szCs w:val="20"/>
                <w:shd w:val="clear" w:color="auto" w:fill="FFFFFF"/>
              </w:rPr>
              <w:t>List here arrangements for searching areas of responsibility when evacuation the building to ensure all pupils and staff are clear of the building:</w:t>
            </w:r>
          </w:p>
        </w:tc>
        <w:tc>
          <w:tcPr>
            <w:tcW w:w="3848" w:type="dxa"/>
            <w:shd w:val="clear" w:color="auto" w:fill="FFFFFF" w:themeFill="background1"/>
          </w:tcPr>
          <w:p w14:paraId="523BEB7E" w14:textId="11E81E36" w:rsidR="0078781F" w:rsidRDefault="0078781F" w:rsidP="0078781F">
            <w:pPr>
              <w:rPr>
                <w:rFonts w:cs="Arial"/>
                <w:sz w:val="24"/>
                <w:szCs w:val="24"/>
              </w:rPr>
            </w:pPr>
            <w:r>
              <w:rPr>
                <w:rFonts w:cs="Arial"/>
                <w:sz w:val="24"/>
                <w:szCs w:val="24"/>
              </w:rPr>
              <w:t>Amanda – Library, staff room, offices and staff toilet</w:t>
            </w:r>
          </w:p>
          <w:p w14:paraId="145A761A" w14:textId="389CB5B2" w:rsidR="0078781F" w:rsidRDefault="0078781F" w:rsidP="0078781F">
            <w:pPr>
              <w:rPr>
                <w:rFonts w:cs="Arial"/>
                <w:sz w:val="24"/>
                <w:szCs w:val="24"/>
              </w:rPr>
            </w:pPr>
            <w:r>
              <w:rPr>
                <w:rFonts w:cs="Arial"/>
                <w:sz w:val="24"/>
                <w:szCs w:val="24"/>
              </w:rPr>
              <w:t>Julia/Alison – Office, pupil toilets (office corridor), gym hall</w:t>
            </w:r>
          </w:p>
          <w:p w14:paraId="4CD3496E" w14:textId="05AFC607" w:rsidR="0078781F" w:rsidRDefault="0078781F" w:rsidP="0078781F">
            <w:pPr>
              <w:rPr>
                <w:rFonts w:cs="Arial"/>
                <w:sz w:val="24"/>
                <w:szCs w:val="24"/>
              </w:rPr>
            </w:pPr>
            <w:r>
              <w:rPr>
                <w:rFonts w:cs="Arial"/>
                <w:sz w:val="24"/>
                <w:szCs w:val="24"/>
              </w:rPr>
              <w:t>Lorraine/Kelly – kitchen, kitchen office and toilet</w:t>
            </w:r>
          </w:p>
          <w:p w14:paraId="03BC4D09" w14:textId="77777777" w:rsidR="0078781F" w:rsidRDefault="0078781F" w:rsidP="0078781F">
            <w:pPr>
              <w:rPr>
                <w:rFonts w:cs="Arial"/>
                <w:sz w:val="24"/>
                <w:szCs w:val="24"/>
              </w:rPr>
            </w:pPr>
            <w:r>
              <w:rPr>
                <w:rFonts w:cs="Arial"/>
                <w:sz w:val="24"/>
                <w:szCs w:val="24"/>
              </w:rPr>
              <w:t xml:space="preserve">Kirsteen – Room 2, pupil toilets and disabled </w:t>
            </w:r>
            <w:proofErr w:type="gramStart"/>
            <w:r>
              <w:rPr>
                <w:rFonts w:cs="Arial"/>
                <w:sz w:val="24"/>
                <w:szCs w:val="24"/>
              </w:rPr>
              <w:t>toilet</w:t>
            </w:r>
            <w:proofErr w:type="gramEnd"/>
            <w:r>
              <w:rPr>
                <w:rFonts w:cs="Arial"/>
                <w:sz w:val="24"/>
                <w:szCs w:val="24"/>
              </w:rPr>
              <w:t xml:space="preserve"> in main corridor</w:t>
            </w:r>
          </w:p>
          <w:p w14:paraId="11CA7BFE" w14:textId="77777777" w:rsidR="0078781F" w:rsidRDefault="0078781F" w:rsidP="0078781F">
            <w:pPr>
              <w:rPr>
                <w:rFonts w:cs="Arial"/>
                <w:sz w:val="24"/>
                <w:szCs w:val="24"/>
              </w:rPr>
            </w:pPr>
            <w:r>
              <w:rPr>
                <w:rFonts w:cs="Arial"/>
                <w:sz w:val="24"/>
                <w:szCs w:val="24"/>
              </w:rPr>
              <w:t>Jessica/Debbie – cloakroom/Rooms 1A+B</w:t>
            </w:r>
          </w:p>
          <w:p w14:paraId="0F9321DF" w14:textId="48AE6F07" w:rsidR="0078781F" w:rsidRPr="009E0B9C" w:rsidRDefault="0078781F" w:rsidP="0078781F">
            <w:pPr>
              <w:rPr>
                <w:rFonts w:cs="Arial"/>
                <w:sz w:val="24"/>
                <w:szCs w:val="24"/>
              </w:rPr>
            </w:pPr>
            <w:r>
              <w:rPr>
                <w:rFonts w:cs="Arial"/>
                <w:sz w:val="24"/>
                <w:szCs w:val="24"/>
              </w:rPr>
              <w:t>Michelle – Port-a-cabin and toilets within</w:t>
            </w:r>
          </w:p>
        </w:tc>
        <w:tc>
          <w:tcPr>
            <w:tcW w:w="2230" w:type="dxa"/>
            <w:shd w:val="clear" w:color="auto" w:fill="FFFFFF" w:themeFill="background1"/>
          </w:tcPr>
          <w:p w14:paraId="1A8717E5" w14:textId="54A968AD" w:rsidR="0078781F" w:rsidRPr="009E0B9C" w:rsidRDefault="0078781F" w:rsidP="0078781F">
            <w:pPr>
              <w:rPr>
                <w:rFonts w:cs="Arial"/>
                <w:sz w:val="24"/>
                <w:szCs w:val="24"/>
              </w:rPr>
            </w:pPr>
            <w:r>
              <w:rPr>
                <w:rFonts w:cs="Arial"/>
                <w:sz w:val="24"/>
                <w:szCs w:val="24"/>
              </w:rPr>
              <w:t xml:space="preserve">Some job </w:t>
            </w:r>
            <w:proofErr w:type="gramStart"/>
            <w:r>
              <w:rPr>
                <w:rFonts w:cs="Arial"/>
                <w:sz w:val="24"/>
                <w:szCs w:val="24"/>
              </w:rPr>
              <w:t>share</w:t>
            </w:r>
            <w:proofErr w:type="gramEnd"/>
            <w:r>
              <w:rPr>
                <w:rFonts w:cs="Arial"/>
                <w:sz w:val="24"/>
                <w:szCs w:val="24"/>
              </w:rPr>
              <w:t xml:space="preserve"> arrangements here hence more than one name stated.</w:t>
            </w:r>
          </w:p>
        </w:tc>
        <w:tc>
          <w:tcPr>
            <w:tcW w:w="1418" w:type="dxa"/>
            <w:shd w:val="clear" w:color="auto" w:fill="FFFFFF" w:themeFill="background1"/>
          </w:tcPr>
          <w:p w14:paraId="4BAC624A" w14:textId="4E64F219" w:rsidR="0078781F" w:rsidRPr="009E0B9C" w:rsidRDefault="007736A8" w:rsidP="0078781F">
            <w:pPr>
              <w:rPr>
                <w:rFonts w:cs="Arial"/>
                <w:sz w:val="24"/>
                <w:szCs w:val="24"/>
              </w:rPr>
            </w:pPr>
            <w:r>
              <w:rPr>
                <w:rFonts w:cs="Arial"/>
                <w:sz w:val="24"/>
                <w:szCs w:val="24"/>
              </w:rPr>
              <w:t>08/01/2024</w:t>
            </w:r>
          </w:p>
        </w:tc>
      </w:tr>
      <w:tr w:rsidR="0078781F" w:rsidRPr="009E0B9C" w14:paraId="2F17B560" w14:textId="77777777" w:rsidTr="0078781F">
        <w:tc>
          <w:tcPr>
            <w:tcW w:w="6822" w:type="dxa"/>
          </w:tcPr>
          <w:p w14:paraId="6B7B7DB2" w14:textId="61EF7E3A" w:rsidR="0078781F" w:rsidRPr="008C6FB3" w:rsidRDefault="0078781F" w:rsidP="0078781F">
            <w:pPr>
              <w:rPr>
                <w:rFonts w:cs="Arial"/>
                <w:b/>
                <w:bCs/>
                <w:color w:val="404040"/>
                <w:szCs w:val="20"/>
              </w:rPr>
            </w:pPr>
            <w:r w:rsidRPr="001062C8">
              <w:rPr>
                <w:rStyle w:val="normaltextrun"/>
                <w:rFonts w:cs="Arial"/>
                <w:b/>
                <w:bCs/>
                <w:color w:val="000000"/>
                <w:szCs w:val="20"/>
                <w:shd w:val="clear" w:color="auto" w:fill="FFFFFF"/>
              </w:rPr>
              <w:lastRenderedPageBreak/>
              <w:t>Name of colleague the ‘all clear’ of designated search area is stated to on evacuation:</w:t>
            </w:r>
          </w:p>
        </w:tc>
        <w:tc>
          <w:tcPr>
            <w:tcW w:w="3848" w:type="dxa"/>
          </w:tcPr>
          <w:p w14:paraId="7B91FE13" w14:textId="3504EA23" w:rsidR="0078781F" w:rsidRPr="009E0B9C" w:rsidRDefault="0078781F" w:rsidP="0078781F">
            <w:pPr>
              <w:rPr>
                <w:rFonts w:cs="Arial"/>
                <w:sz w:val="24"/>
                <w:szCs w:val="24"/>
              </w:rPr>
            </w:pPr>
            <w:r>
              <w:rPr>
                <w:rFonts w:cs="Arial"/>
                <w:sz w:val="24"/>
                <w:szCs w:val="24"/>
              </w:rPr>
              <w:t>Amanda Blackwood</w:t>
            </w:r>
          </w:p>
        </w:tc>
        <w:tc>
          <w:tcPr>
            <w:tcW w:w="2230" w:type="dxa"/>
          </w:tcPr>
          <w:p w14:paraId="2ACD106C" w14:textId="110764F9" w:rsidR="0078781F" w:rsidRPr="009E0B9C" w:rsidRDefault="0078781F" w:rsidP="0078781F">
            <w:pPr>
              <w:rPr>
                <w:rFonts w:cs="Arial"/>
                <w:sz w:val="24"/>
                <w:szCs w:val="24"/>
              </w:rPr>
            </w:pPr>
            <w:r>
              <w:rPr>
                <w:rFonts w:cs="Arial"/>
                <w:sz w:val="24"/>
                <w:szCs w:val="24"/>
              </w:rPr>
              <w:t>Head Teacher</w:t>
            </w:r>
          </w:p>
        </w:tc>
        <w:tc>
          <w:tcPr>
            <w:tcW w:w="1418" w:type="dxa"/>
          </w:tcPr>
          <w:p w14:paraId="17FBB9E8" w14:textId="6E03F2D9" w:rsidR="0078781F" w:rsidRPr="009E0B9C" w:rsidRDefault="007736A8" w:rsidP="0078781F">
            <w:pPr>
              <w:rPr>
                <w:rFonts w:cs="Arial"/>
                <w:sz w:val="24"/>
                <w:szCs w:val="24"/>
              </w:rPr>
            </w:pPr>
            <w:r>
              <w:rPr>
                <w:rFonts w:cs="Arial"/>
                <w:sz w:val="24"/>
                <w:szCs w:val="24"/>
              </w:rPr>
              <w:t>08/01/2024</w:t>
            </w:r>
          </w:p>
        </w:tc>
      </w:tr>
      <w:tr w:rsidR="007736A8" w:rsidRPr="009E0B9C" w14:paraId="21FBF7F8" w14:textId="0AF43CD3" w:rsidTr="00A178B2">
        <w:tc>
          <w:tcPr>
            <w:tcW w:w="6822" w:type="dxa"/>
          </w:tcPr>
          <w:p w14:paraId="0176BFB2" w14:textId="3727781F" w:rsidR="007736A8" w:rsidRPr="00F340A6" w:rsidRDefault="007736A8" w:rsidP="007736A8">
            <w:pPr>
              <w:rPr>
                <w:rFonts w:cs="Arial"/>
                <w:b/>
                <w:bCs/>
                <w:szCs w:val="20"/>
              </w:rPr>
            </w:pPr>
            <w:r w:rsidRPr="00F340A6">
              <w:rPr>
                <w:rFonts w:cs="Arial"/>
                <w:b/>
                <w:bCs/>
                <w:szCs w:val="20"/>
              </w:rPr>
              <w:t>Fire Risk Assessment file is available and located at:</w:t>
            </w:r>
          </w:p>
        </w:tc>
        <w:tc>
          <w:tcPr>
            <w:tcW w:w="3848" w:type="dxa"/>
          </w:tcPr>
          <w:p w14:paraId="67969D3D" w14:textId="5C9A7610" w:rsidR="007736A8" w:rsidRPr="009E0B9C" w:rsidRDefault="007736A8" w:rsidP="007736A8">
            <w:pPr>
              <w:rPr>
                <w:rFonts w:cs="Arial"/>
                <w:sz w:val="24"/>
                <w:szCs w:val="24"/>
              </w:rPr>
            </w:pPr>
            <w:r>
              <w:rPr>
                <w:rFonts w:cs="Arial"/>
                <w:sz w:val="24"/>
                <w:szCs w:val="24"/>
              </w:rPr>
              <w:t>Skene School Reception</w:t>
            </w:r>
          </w:p>
        </w:tc>
        <w:tc>
          <w:tcPr>
            <w:tcW w:w="2230" w:type="dxa"/>
          </w:tcPr>
          <w:p w14:paraId="20F87AD0" w14:textId="77777777" w:rsidR="007736A8" w:rsidRPr="009E0B9C" w:rsidRDefault="007736A8" w:rsidP="007736A8">
            <w:pPr>
              <w:rPr>
                <w:rFonts w:cs="Arial"/>
                <w:sz w:val="24"/>
                <w:szCs w:val="24"/>
              </w:rPr>
            </w:pPr>
          </w:p>
        </w:tc>
        <w:tc>
          <w:tcPr>
            <w:tcW w:w="1418" w:type="dxa"/>
            <w:vAlign w:val="top"/>
          </w:tcPr>
          <w:p w14:paraId="56CE23D2" w14:textId="0AEE521F" w:rsidR="007736A8" w:rsidRPr="009E0B9C" w:rsidRDefault="007736A8" w:rsidP="007736A8">
            <w:pPr>
              <w:rPr>
                <w:rFonts w:cs="Arial"/>
                <w:sz w:val="24"/>
                <w:szCs w:val="24"/>
              </w:rPr>
            </w:pPr>
            <w:r w:rsidRPr="007F1A08">
              <w:rPr>
                <w:rFonts w:cs="Arial"/>
                <w:sz w:val="24"/>
                <w:szCs w:val="24"/>
              </w:rPr>
              <w:t>08/01/2024</w:t>
            </w:r>
          </w:p>
        </w:tc>
      </w:tr>
      <w:tr w:rsidR="007736A8" w:rsidRPr="009E0B9C" w14:paraId="60554841" w14:textId="741F2CE9" w:rsidTr="00A178B2">
        <w:tc>
          <w:tcPr>
            <w:tcW w:w="6822" w:type="dxa"/>
          </w:tcPr>
          <w:p w14:paraId="1ADF1156" w14:textId="62F54CA8" w:rsidR="007736A8" w:rsidRPr="00F340A6" w:rsidRDefault="007736A8" w:rsidP="007736A8">
            <w:pPr>
              <w:jc w:val="both"/>
              <w:rPr>
                <w:rFonts w:cs="Arial"/>
                <w:b/>
                <w:bCs/>
                <w:szCs w:val="20"/>
              </w:rPr>
            </w:pPr>
            <w:r w:rsidRPr="00F340A6">
              <w:rPr>
                <w:rFonts w:cs="Arial"/>
                <w:b/>
                <w:bCs/>
                <w:color w:val="404040"/>
              </w:rPr>
              <w:t>FRA Fire Safety checklist is located at:</w:t>
            </w:r>
          </w:p>
        </w:tc>
        <w:tc>
          <w:tcPr>
            <w:tcW w:w="3848" w:type="dxa"/>
          </w:tcPr>
          <w:p w14:paraId="3B8B0BED" w14:textId="12B179EA" w:rsidR="007736A8" w:rsidRPr="009E0B9C" w:rsidRDefault="007736A8" w:rsidP="007736A8">
            <w:pPr>
              <w:rPr>
                <w:rFonts w:cs="Arial"/>
                <w:sz w:val="24"/>
                <w:szCs w:val="24"/>
              </w:rPr>
            </w:pPr>
            <w:r>
              <w:rPr>
                <w:rFonts w:cs="Arial"/>
                <w:sz w:val="24"/>
                <w:szCs w:val="24"/>
              </w:rPr>
              <w:t>Skene School Reception</w:t>
            </w:r>
          </w:p>
        </w:tc>
        <w:tc>
          <w:tcPr>
            <w:tcW w:w="2230" w:type="dxa"/>
          </w:tcPr>
          <w:p w14:paraId="06E0D740" w14:textId="77777777" w:rsidR="007736A8" w:rsidRPr="009E0B9C" w:rsidRDefault="007736A8" w:rsidP="007736A8">
            <w:pPr>
              <w:rPr>
                <w:rFonts w:cs="Arial"/>
                <w:sz w:val="24"/>
                <w:szCs w:val="24"/>
              </w:rPr>
            </w:pPr>
          </w:p>
        </w:tc>
        <w:tc>
          <w:tcPr>
            <w:tcW w:w="1418" w:type="dxa"/>
            <w:vAlign w:val="top"/>
          </w:tcPr>
          <w:p w14:paraId="6B0ADDEE" w14:textId="3817AAE1" w:rsidR="007736A8" w:rsidRPr="009E0B9C" w:rsidRDefault="007736A8" w:rsidP="007736A8">
            <w:pPr>
              <w:rPr>
                <w:rFonts w:cs="Arial"/>
                <w:sz w:val="24"/>
                <w:szCs w:val="24"/>
              </w:rPr>
            </w:pPr>
            <w:r w:rsidRPr="007F1A08">
              <w:rPr>
                <w:rFonts w:cs="Arial"/>
                <w:sz w:val="24"/>
                <w:szCs w:val="24"/>
              </w:rPr>
              <w:t>08/01/2024</w:t>
            </w:r>
          </w:p>
        </w:tc>
      </w:tr>
      <w:tr w:rsidR="007736A8" w:rsidRPr="009E0B9C" w14:paraId="574DEE35" w14:textId="5A21DD94" w:rsidTr="00A178B2">
        <w:tc>
          <w:tcPr>
            <w:tcW w:w="6822" w:type="dxa"/>
          </w:tcPr>
          <w:p w14:paraId="5A64B63D" w14:textId="15B8526E" w:rsidR="007736A8" w:rsidRPr="00F340A6" w:rsidRDefault="007736A8" w:rsidP="007736A8">
            <w:pPr>
              <w:rPr>
                <w:rFonts w:cs="Arial"/>
                <w:b/>
                <w:bCs/>
                <w:szCs w:val="20"/>
              </w:rPr>
            </w:pPr>
            <w:r w:rsidRPr="00F340A6">
              <w:rPr>
                <w:rFonts w:cs="Arial"/>
                <w:b/>
                <w:bCs/>
                <w:szCs w:val="20"/>
              </w:rPr>
              <w:t>Emergency evacuation procedure file is available, reviewed at regular intervals and located at:</w:t>
            </w:r>
          </w:p>
        </w:tc>
        <w:tc>
          <w:tcPr>
            <w:tcW w:w="3848" w:type="dxa"/>
          </w:tcPr>
          <w:p w14:paraId="77CBD658" w14:textId="77777777" w:rsidR="007736A8" w:rsidRDefault="007736A8" w:rsidP="007736A8">
            <w:pPr>
              <w:rPr>
                <w:rFonts w:cs="Arial"/>
                <w:sz w:val="24"/>
                <w:szCs w:val="24"/>
              </w:rPr>
            </w:pPr>
            <w:r>
              <w:rPr>
                <w:rFonts w:cs="Arial"/>
                <w:sz w:val="24"/>
                <w:szCs w:val="24"/>
              </w:rPr>
              <w:t>Skene School Reception</w:t>
            </w:r>
          </w:p>
          <w:p w14:paraId="13C7535C" w14:textId="73510D92" w:rsidR="007736A8" w:rsidRPr="009E0B9C" w:rsidRDefault="007736A8" w:rsidP="007736A8">
            <w:pPr>
              <w:rPr>
                <w:rFonts w:cs="Arial"/>
                <w:sz w:val="24"/>
                <w:szCs w:val="24"/>
              </w:rPr>
            </w:pPr>
            <w:r>
              <w:rPr>
                <w:rFonts w:cs="Arial"/>
                <w:sz w:val="24"/>
                <w:szCs w:val="24"/>
              </w:rPr>
              <w:t>(also copy in Grab bag)</w:t>
            </w:r>
          </w:p>
        </w:tc>
        <w:tc>
          <w:tcPr>
            <w:tcW w:w="2230" w:type="dxa"/>
          </w:tcPr>
          <w:p w14:paraId="723A766D" w14:textId="77777777" w:rsidR="007736A8" w:rsidRPr="009E0B9C" w:rsidRDefault="007736A8" w:rsidP="007736A8">
            <w:pPr>
              <w:rPr>
                <w:rFonts w:cs="Arial"/>
                <w:sz w:val="24"/>
                <w:szCs w:val="24"/>
              </w:rPr>
            </w:pPr>
          </w:p>
        </w:tc>
        <w:tc>
          <w:tcPr>
            <w:tcW w:w="1418" w:type="dxa"/>
            <w:vAlign w:val="top"/>
          </w:tcPr>
          <w:p w14:paraId="603E61D6" w14:textId="3A460D7F" w:rsidR="007736A8" w:rsidRPr="009E0B9C" w:rsidRDefault="007736A8" w:rsidP="007736A8">
            <w:pPr>
              <w:rPr>
                <w:rFonts w:cs="Arial"/>
                <w:sz w:val="24"/>
                <w:szCs w:val="24"/>
              </w:rPr>
            </w:pPr>
            <w:r w:rsidRPr="007F1A08">
              <w:rPr>
                <w:rFonts w:cs="Arial"/>
                <w:sz w:val="24"/>
                <w:szCs w:val="24"/>
              </w:rPr>
              <w:t>08/01/2024</w:t>
            </w:r>
          </w:p>
        </w:tc>
      </w:tr>
      <w:tr w:rsidR="007736A8" w:rsidRPr="009E0B9C" w14:paraId="2FF3EB1F" w14:textId="10AEF544" w:rsidTr="00A178B2">
        <w:tc>
          <w:tcPr>
            <w:tcW w:w="6822" w:type="dxa"/>
          </w:tcPr>
          <w:p w14:paraId="63B856BF" w14:textId="53798A3B" w:rsidR="007736A8" w:rsidRPr="00F340A6" w:rsidRDefault="007736A8" w:rsidP="007736A8">
            <w:pPr>
              <w:rPr>
                <w:rFonts w:cs="Arial"/>
                <w:b/>
                <w:bCs/>
                <w:szCs w:val="20"/>
              </w:rPr>
            </w:pPr>
            <w:r w:rsidRPr="00F340A6">
              <w:rPr>
                <w:rFonts w:cs="Arial"/>
                <w:b/>
                <w:bCs/>
                <w:szCs w:val="20"/>
              </w:rPr>
              <w:t>Building map layout located at the Fire Panel and notes high risk areas (chemical storage, fire alarm zones, shut off points for services, etc) for the attending fire service:</w:t>
            </w:r>
          </w:p>
        </w:tc>
        <w:tc>
          <w:tcPr>
            <w:tcW w:w="3848" w:type="dxa"/>
          </w:tcPr>
          <w:p w14:paraId="4181BAAC" w14:textId="3E817574" w:rsidR="007736A8" w:rsidRPr="009E0B9C" w:rsidRDefault="007736A8" w:rsidP="007736A8">
            <w:pPr>
              <w:rPr>
                <w:rFonts w:cs="Arial"/>
                <w:sz w:val="24"/>
                <w:szCs w:val="24"/>
              </w:rPr>
            </w:pPr>
            <w:r>
              <w:rPr>
                <w:rFonts w:cs="Arial"/>
                <w:sz w:val="24"/>
                <w:szCs w:val="24"/>
              </w:rPr>
              <w:t>Yes</w:t>
            </w:r>
          </w:p>
        </w:tc>
        <w:tc>
          <w:tcPr>
            <w:tcW w:w="2230" w:type="dxa"/>
          </w:tcPr>
          <w:p w14:paraId="57329E2C" w14:textId="3E29DA78" w:rsidR="007736A8" w:rsidRPr="009E0B9C" w:rsidRDefault="007736A8" w:rsidP="007736A8">
            <w:pPr>
              <w:rPr>
                <w:rFonts w:cs="Arial"/>
                <w:sz w:val="24"/>
                <w:szCs w:val="24"/>
              </w:rPr>
            </w:pPr>
            <w:r>
              <w:rPr>
                <w:rFonts w:cs="Arial"/>
                <w:sz w:val="24"/>
                <w:szCs w:val="24"/>
              </w:rPr>
              <w:t>Map available for visitors next to sign in book/badges</w:t>
            </w:r>
          </w:p>
        </w:tc>
        <w:tc>
          <w:tcPr>
            <w:tcW w:w="1418" w:type="dxa"/>
            <w:vAlign w:val="top"/>
          </w:tcPr>
          <w:p w14:paraId="2303F91D" w14:textId="597EE041" w:rsidR="007736A8" w:rsidRPr="009E0B9C" w:rsidRDefault="007736A8" w:rsidP="007736A8">
            <w:pPr>
              <w:rPr>
                <w:rFonts w:cs="Arial"/>
                <w:sz w:val="24"/>
                <w:szCs w:val="24"/>
              </w:rPr>
            </w:pPr>
            <w:r w:rsidRPr="007F1A08">
              <w:rPr>
                <w:rFonts w:cs="Arial"/>
                <w:sz w:val="24"/>
                <w:szCs w:val="24"/>
              </w:rPr>
              <w:t>08/01/2024</w:t>
            </w:r>
          </w:p>
        </w:tc>
      </w:tr>
      <w:tr w:rsidR="007736A8" w:rsidRPr="009E0B9C" w14:paraId="260F6018" w14:textId="6044D9B9" w:rsidTr="00A178B2">
        <w:tc>
          <w:tcPr>
            <w:tcW w:w="6822" w:type="dxa"/>
          </w:tcPr>
          <w:p w14:paraId="0199D03B" w14:textId="505F47A4" w:rsidR="007736A8" w:rsidRPr="00D951B6" w:rsidRDefault="007736A8" w:rsidP="007736A8">
            <w:pPr>
              <w:jc w:val="both"/>
              <w:rPr>
                <w:rFonts w:cs="Arial"/>
                <w:b/>
                <w:bCs/>
                <w:sz w:val="24"/>
                <w:szCs w:val="24"/>
              </w:rPr>
            </w:pPr>
            <w:r w:rsidRPr="00D951B6">
              <w:rPr>
                <w:rFonts w:cs="Arial"/>
                <w:b/>
                <w:bCs/>
                <w:color w:val="404040"/>
              </w:rPr>
              <w:t>Fire drills are carried out</w:t>
            </w:r>
            <w:r w:rsidRPr="00D951B6">
              <w:rPr>
                <w:rFonts w:cs="Arial"/>
                <w:b/>
                <w:bCs/>
              </w:rPr>
              <w:t xml:space="preserve"> termly </w:t>
            </w:r>
            <w:r w:rsidRPr="00D951B6">
              <w:rPr>
                <w:rFonts w:cs="Arial"/>
                <w:b/>
                <w:bCs/>
                <w:color w:val="404040"/>
              </w:rPr>
              <w:t>and details recorded can be located with the Fire Safety Inspection &amp; Maintenance Logbook located:</w:t>
            </w:r>
          </w:p>
        </w:tc>
        <w:tc>
          <w:tcPr>
            <w:tcW w:w="3848" w:type="dxa"/>
          </w:tcPr>
          <w:p w14:paraId="6ADC0A7B" w14:textId="77777777" w:rsidR="007736A8" w:rsidRDefault="007736A8" w:rsidP="007736A8">
            <w:pPr>
              <w:rPr>
                <w:rFonts w:cs="Arial"/>
                <w:sz w:val="24"/>
                <w:szCs w:val="24"/>
              </w:rPr>
            </w:pPr>
            <w:r>
              <w:rPr>
                <w:rFonts w:cs="Arial"/>
                <w:sz w:val="24"/>
                <w:szCs w:val="24"/>
              </w:rPr>
              <w:t>Yes.</w:t>
            </w:r>
          </w:p>
          <w:p w14:paraId="16566EE7" w14:textId="023BA9FB" w:rsidR="007736A8" w:rsidRPr="009E0B9C" w:rsidRDefault="007736A8" w:rsidP="007736A8">
            <w:pPr>
              <w:rPr>
                <w:rFonts w:cs="Arial"/>
                <w:sz w:val="24"/>
                <w:szCs w:val="24"/>
              </w:rPr>
            </w:pPr>
            <w:r>
              <w:rPr>
                <w:rFonts w:cs="Arial"/>
                <w:sz w:val="24"/>
                <w:szCs w:val="24"/>
              </w:rPr>
              <w:t>Located in Skene School Reception</w:t>
            </w:r>
          </w:p>
        </w:tc>
        <w:tc>
          <w:tcPr>
            <w:tcW w:w="2230" w:type="dxa"/>
          </w:tcPr>
          <w:p w14:paraId="6C196CF4" w14:textId="61FE8656" w:rsidR="007736A8" w:rsidRPr="009E0B9C" w:rsidRDefault="007736A8" w:rsidP="007736A8">
            <w:pPr>
              <w:rPr>
                <w:rFonts w:cs="Arial"/>
                <w:sz w:val="24"/>
                <w:szCs w:val="24"/>
              </w:rPr>
            </w:pPr>
            <w:r>
              <w:rPr>
                <w:rFonts w:cs="Arial"/>
                <w:sz w:val="24"/>
                <w:szCs w:val="24"/>
              </w:rPr>
              <w:t>Records maintained by Neil Walker, Janitor</w:t>
            </w:r>
          </w:p>
        </w:tc>
        <w:tc>
          <w:tcPr>
            <w:tcW w:w="1418" w:type="dxa"/>
            <w:vAlign w:val="top"/>
          </w:tcPr>
          <w:p w14:paraId="4C617C93" w14:textId="5EC61746" w:rsidR="007736A8" w:rsidRPr="009E0B9C" w:rsidRDefault="007736A8" w:rsidP="007736A8">
            <w:pPr>
              <w:rPr>
                <w:rFonts w:cs="Arial"/>
                <w:sz w:val="24"/>
                <w:szCs w:val="24"/>
              </w:rPr>
            </w:pPr>
            <w:r w:rsidRPr="007F1A08">
              <w:rPr>
                <w:rFonts w:cs="Arial"/>
                <w:sz w:val="24"/>
                <w:szCs w:val="24"/>
              </w:rPr>
              <w:t>08/01/2024</w:t>
            </w:r>
          </w:p>
        </w:tc>
      </w:tr>
      <w:tr w:rsidR="007736A8" w:rsidRPr="009E0B9C" w14:paraId="05BB8342" w14:textId="46EF7B64" w:rsidTr="00A178B2">
        <w:tc>
          <w:tcPr>
            <w:tcW w:w="6822" w:type="dxa"/>
          </w:tcPr>
          <w:p w14:paraId="6C7A3A42" w14:textId="666E810D" w:rsidR="007736A8" w:rsidRPr="00D951B6" w:rsidRDefault="007736A8" w:rsidP="007736A8">
            <w:pPr>
              <w:jc w:val="both"/>
              <w:rPr>
                <w:rFonts w:cs="Arial"/>
                <w:b/>
                <w:bCs/>
                <w:color w:val="404040"/>
              </w:rPr>
            </w:pPr>
            <w:r w:rsidRPr="00D951B6">
              <w:rPr>
                <w:rFonts w:cs="Arial"/>
                <w:b/>
                <w:bCs/>
                <w:color w:val="404040"/>
              </w:rPr>
              <w:t xml:space="preserve">Fire safety training is delivered at induction and each August </w:t>
            </w:r>
            <w:proofErr w:type="gramStart"/>
            <w:r w:rsidRPr="00D951B6">
              <w:rPr>
                <w:rFonts w:cs="Arial"/>
                <w:b/>
                <w:bCs/>
                <w:color w:val="404040"/>
              </w:rPr>
              <w:t>In-Service day</w:t>
            </w:r>
            <w:proofErr w:type="gramEnd"/>
            <w:r w:rsidRPr="00D951B6">
              <w:rPr>
                <w:rFonts w:cs="Arial"/>
                <w:b/>
                <w:bCs/>
                <w:color w:val="404040"/>
              </w:rPr>
              <w:t xml:space="preserve"> by:</w:t>
            </w:r>
          </w:p>
        </w:tc>
        <w:tc>
          <w:tcPr>
            <w:tcW w:w="3848" w:type="dxa"/>
          </w:tcPr>
          <w:p w14:paraId="2819ED90" w14:textId="636CFB22" w:rsidR="007736A8" w:rsidRPr="009E0B9C" w:rsidRDefault="007736A8" w:rsidP="007736A8">
            <w:pPr>
              <w:rPr>
                <w:rFonts w:cs="Arial"/>
                <w:sz w:val="24"/>
                <w:szCs w:val="24"/>
              </w:rPr>
            </w:pPr>
            <w:r>
              <w:rPr>
                <w:rFonts w:cs="Arial"/>
                <w:sz w:val="24"/>
                <w:szCs w:val="24"/>
              </w:rPr>
              <w:t>Amanda Blackwood</w:t>
            </w:r>
          </w:p>
        </w:tc>
        <w:tc>
          <w:tcPr>
            <w:tcW w:w="2230" w:type="dxa"/>
          </w:tcPr>
          <w:p w14:paraId="7EE072E0" w14:textId="22C9F21D" w:rsidR="007736A8" w:rsidRPr="009E0B9C" w:rsidRDefault="007736A8" w:rsidP="007736A8">
            <w:pPr>
              <w:rPr>
                <w:rFonts w:cs="Arial"/>
                <w:sz w:val="24"/>
                <w:szCs w:val="24"/>
              </w:rPr>
            </w:pPr>
            <w:r>
              <w:rPr>
                <w:rFonts w:cs="Arial"/>
                <w:sz w:val="24"/>
                <w:szCs w:val="24"/>
              </w:rPr>
              <w:t>Head Teacher</w:t>
            </w:r>
          </w:p>
        </w:tc>
        <w:tc>
          <w:tcPr>
            <w:tcW w:w="1418" w:type="dxa"/>
            <w:vAlign w:val="top"/>
          </w:tcPr>
          <w:p w14:paraId="6C5D9799" w14:textId="3D82B5C5" w:rsidR="007736A8" w:rsidRPr="009E0B9C" w:rsidRDefault="007736A8" w:rsidP="007736A8">
            <w:pPr>
              <w:rPr>
                <w:rFonts w:cs="Arial"/>
                <w:sz w:val="24"/>
                <w:szCs w:val="24"/>
              </w:rPr>
            </w:pPr>
            <w:r w:rsidRPr="007F1A08">
              <w:rPr>
                <w:rFonts w:cs="Arial"/>
                <w:sz w:val="24"/>
                <w:szCs w:val="24"/>
              </w:rPr>
              <w:t>08/01/2024</w:t>
            </w:r>
          </w:p>
        </w:tc>
      </w:tr>
      <w:tr w:rsidR="007736A8" w:rsidRPr="009E0B9C" w14:paraId="53041E18" w14:textId="75D07F51" w:rsidTr="00A178B2">
        <w:tc>
          <w:tcPr>
            <w:tcW w:w="6822" w:type="dxa"/>
          </w:tcPr>
          <w:p w14:paraId="36E63E49" w14:textId="5EAD84E3" w:rsidR="007736A8" w:rsidRPr="008C6FB3" w:rsidRDefault="007736A8" w:rsidP="007736A8">
            <w:pPr>
              <w:rPr>
                <w:rFonts w:cs="Arial"/>
                <w:b/>
                <w:bCs/>
                <w:sz w:val="24"/>
                <w:szCs w:val="24"/>
              </w:rPr>
            </w:pPr>
            <w:r w:rsidRPr="008C6FB3">
              <w:rPr>
                <w:rFonts w:cs="Arial"/>
                <w:b/>
                <w:bCs/>
                <w:color w:val="404040"/>
              </w:rPr>
              <w:t>The assembly point is situated at:</w:t>
            </w:r>
          </w:p>
        </w:tc>
        <w:tc>
          <w:tcPr>
            <w:tcW w:w="3848" w:type="dxa"/>
          </w:tcPr>
          <w:p w14:paraId="5C249F5B" w14:textId="42C1C835" w:rsidR="007736A8" w:rsidRPr="009E0B9C" w:rsidRDefault="007736A8" w:rsidP="007736A8">
            <w:pPr>
              <w:rPr>
                <w:rFonts w:cs="Arial"/>
                <w:sz w:val="24"/>
                <w:szCs w:val="24"/>
              </w:rPr>
            </w:pPr>
            <w:r>
              <w:rPr>
                <w:rFonts w:cs="Arial"/>
                <w:sz w:val="24"/>
                <w:szCs w:val="24"/>
              </w:rPr>
              <w:t xml:space="preserve">Top </w:t>
            </w:r>
            <w:proofErr w:type="gramStart"/>
            <w:r>
              <w:rPr>
                <w:rFonts w:cs="Arial"/>
                <w:sz w:val="24"/>
                <w:szCs w:val="24"/>
              </w:rPr>
              <w:t>left hand</w:t>
            </w:r>
            <w:proofErr w:type="gramEnd"/>
            <w:r>
              <w:rPr>
                <w:rFonts w:cs="Arial"/>
                <w:sz w:val="24"/>
                <w:szCs w:val="24"/>
              </w:rPr>
              <w:t xml:space="preserve"> corner of pitch</w:t>
            </w:r>
          </w:p>
        </w:tc>
        <w:tc>
          <w:tcPr>
            <w:tcW w:w="2230" w:type="dxa"/>
          </w:tcPr>
          <w:p w14:paraId="4F488D95" w14:textId="77777777" w:rsidR="007736A8" w:rsidRPr="009E0B9C" w:rsidRDefault="007736A8" w:rsidP="007736A8">
            <w:pPr>
              <w:rPr>
                <w:rFonts w:cs="Arial"/>
                <w:sz w:val="24"/>
                <w:szCs w:val="24"/>
              </w:rPr>
            </w:pPr>
          </w:p>
        </w:tc>
        <w:tc>
          <w:tcPr>
            <w:tcW w:w="1418" w:type="dxa"/>
            <w:vAlign w:val="top"/>
          </w:tcPr>
          <w:p w14:paraId="5AB14893" w14:textId="19748C1D" w:rsidR="007736A8" w:rsidRPr="009E0B9C" w:rsidRDefault="007736A8" w:rsidP="007736A8">
            <w:pPr>
              <w:rPr>
                <w:rFonts w:cs="Arial"/>
                <w:sz w:val="24"/>
                <w:szCs w:val="24"/>
              </w:rPr>
            </w:pPr>
            <w:r w:rsidRPr="007F1A08">
              <w:rPr>
                <w:rFonts w:cs="Arial"/>
                <w:sz w:val="24"/>
                <w:szCs w:val="24"/>
              </w:rPr>
              <w:t>08/01/2024</w:t>
            </w:r>
          </w:p>
        </w:tc>
      </w:tr>
      <w:tr w:rsidR="007736A8" w:rsidRPr="009E0B9C" w14:paraId="29253DE4" w14:textId="77777777" w:rsidTr="00A178B2">
        <w:tc>
          <w:tcPr>
            <w:tcW w:w="6822" w:type="dxa"/>
          </w:tcPr>
          <w:p w14:paraId="1D66C90D" w14:textId="0D26A267" w:rsidR="007736A8" w:rsidRPr="00F717EE" w:rsidRDefault="007736A8" w:rsidP="007736A8">
            <w:pPr>
              <w:rPr>
                <w:rFonts w:cs="Arial"/>
                <w:b/>
                <w:bCs/>
                <w:color w:val="404040"/>
                <w:szCs w:val="20"/>
              </w:rPr>
            </w:pPr>
            <w:r w:rsidRPr="00F717EE">
              <w:rPr>
                <w:rFonts w:cs="Arial"/>
                <w:b/>
                <w:bCs/>
                <w:color w:val="404040"/>
                <w:szCs w:val="20"/>
              </w:rPr>
              <w:t>Specific details of mustering arrangements for registration groups, staff, visitors, individuals with PEEPs:</w:t>
            </w:r>
          </w:p>
        </w:tc>
        <w:tc>
          <w:tcPr>
            <w:tcW w:w="3848" w:type="dxa"/>
          </w:tcPr>
          <w:p w14:paraId="0B3BAEC9" w14:textId="00BBFA69" w:rsidR="007736A8" w:rsidRPr="009E0B9C" w:rsidRDefault="007736A8" w:rsidP="007736A8">
            <w:pPr>
              <w:rPr>
                <w:rFonts w:cs="Arial"/>
                <w:sz w:val="24"/>
                <w:szCs w:val="24"/>
              </w:rPr>
            </w:pPr>
            <w:r>
              <w:rPr>
                <w:rFonts w:cs="Arial"/>
                <w:sz w:val="24"/>
                <w:szCs w:val="24"/>
              </w:rPr>
              <w:t xml:space="preserve">Visitors to muster at top </w:t>
            </w:r>
            <w:proofErr w:type="gramStart"/>
            <w:r>
              <w:rPr>
                <w:rFonts w:cs="Arial"/>
                <w:sz w:val="24"/>
                <w:szCs w:val="24"/>
              </w:rPr>
              <w:t>left hand</w:t>
            </w:r>
            <w:proofErr w:type="gramEnd"/>
            <w:r>
              <w:rPr>
                <w:rFonts w:cs="Arial"/>
                <w:sz w:val="24"/>
                <w:szCs w:val="24"/>
              </w:rPr>
              <w:t xml:space="preserve"> corner of pitch where a register will be taken from sign in book. </w:t>
            </w:r>
          </w:p>
        </w:tc>
        <w:tc>
          <w:tcPr>
            <w:tcW w:w="2230" w:type="dxa"/>
          </w:tcPr>
          <w:p w14:paraId="0BAD1084" w14:textId="77777777" w:rsidR="007736A8" w:rsidRPr="009E0B9C" w:rsidRDefault="007736A8" w:rsidP="007736A8">
            <w:pPr>
              <w:rPr>
                <w:rFonts w:cs="Arial"/>
                <w:sz w:val="24"/>
                <w:szCs w:val="24"/>
              </w:rPr>
            </w:pPr>
          </w:p>
        </w:tc>
        <w:tc>
          <w:tcPr>
            <w:tcW w:w="1418" w:type="dxa"/>
            <w:vAlign w:val="top"/>
          </w:tcPr>
          <w:p w14:paraId="095F53F9" w14:textId="730FD654" w:rsidR="007736A8" w:rsidRPr="009E0B9C" w:rsidRDefault="007736A8" w:rsidP="007736A8">
            <w:pPr>
              <w:rPr>
                <w:rFonts w:cs="Arial"/>
                <w:sz w:val="24"/>
                <w:szCs w:val="24"/>
              </w:rPr>
            </w:pPr>
            <w:r w:rsidRPr="007F1A08">
              <w:rPr>
                <w:rFonts w:cs="Arial"/>
                <w:sz w:val="24"/>
                <w:szCs w:val="24"/>
              </w:rPr>
              <w:t>08/01/2024</w:t>
            </w:r>
          </w:p>
        </w:tc>
      </w:tr>
      <w:tr w:rsidR="007736A8" w:rsidRPr="009E0B9C" w14:paraId="6C4A6BCA" w14:textId="77777777" w:rsidTr="00A178B2">
        <w:tc>
          <w:tcPr>
            <w:tcW w:w="6822" w:type="dxa"/>
          </w:tcPr>
          <w:p w14:paraId="092FD3EE" w14:textId="179528A5" w:rsidR="007736A8" w:rsidRPr="000A5B18" w:rsidRDefault="007736A8" w:rsidP="007736A8">
            <w:pPr>
              <w:rPr>
                <w:rFonts w:cs="Arial"/>
                <w:b/>
                <w:bCs/>
                <w:color w:val="404040"/>
                <w:szCs w:val="20"/>
              </w:rPr>
            </w:pPr>
            <w:r w:rsidRPr="000A5B18">
              <w:rPr>
                <w:rStyle w:val="normaltextrun"/>
                <w:rFonts w:cs="Arial"/>
                <w:b/>
                <w:bCs/>
                <w:color w:val="000000"/>
                <w:szCs w:val="20"/>
                <w:shd w:val="clear" w:color="auto" w:fill="FFFFFF"/>
              </w:rPr>
              <w:t>If it is considered that the assembly point is not safe e.g. due to major fire, smoke/explosions etc. a progressive evacuation should take place via:</w:t>
            </w:r>
          </w:p>
        </w:tc>
        <w:tc>
          <w:tcPr>
            <w:tcW w:w="3848" w:type="dxa"/>
          </w:tcPr>
          <w:p w14:paraId="0AE207B6" w14:textId="57289547" w:rsidR="007736A8" w:rsidRPr="009E0B9C" w:rsidRDefault="007736A8" w:rsidP="007736A8">
            <w:pPr>
              <w:rPr>
                <w:rFonts w:cs="Arial"/>
                <w:sz w:val="24"/>
                <w:szCs w:val="24"/>
              </w:rPr>
            </w:pPr>
            <w:r>
              <w:rPr>
                <w:rFonts w:cs="Arial"/>
                <w:sz w:val="24"/>
                <w:szCs w:val="24"/>
              </w:rPr>
              <w:t xml:space="preserve">Exit car park, </w:t>
            </w:r>
            <w:proofErr w:type="gramStart"/>
            <w:r>
              <w:rPr>
                <w:rFonts w:cs="Arial"/>
                <w:sz w:val="24"/>
                <w:szCs w:val="24"/>
              </w:rPr>
              <w:t>cross road</w:t>
            </w:r>
            <w:proofErr w:type="gramEnd"/>
            <w:r>
              <w:rPr>
                <w:rFonts w:cs="Arial"/>
                <w:sz w:val="24"/>
                <w:szCs w:val="24"/>
              </w:rPr>
              <w:t xml:space="preserve"> and walk to Milne Hall, Skene. </w:t>
            </w:r>
          </w:p>
        </w:tc>
        <w:tc>
          <w:tcPr>
            <w:tcW w:w="2230" w:type="dxa"/>
          </w:tcPr>
          <w:p w14:paraId="1C4E9814" w14:textId="77777777" w:rsidR="007736A8" w:rsidRPr="009E0B9C" w:rsidRDefault="007736A8" w:rsidP="007736A8">
            <w:pPr>
              <w:rPr>
                <w:rFonts w:cs="Arial"/>
                <w:sz w:val="24"/>
                <w:szCs w:val="24"/>
              </w:rPr>
            </w:pPr>
          </w:p>
        </w:tc>
        <w:tc>
          <w:tcPr>
            <w:tcW w:w="1418" w:type="dxa"/>
            <w:vAlign w:val="top"/>
          </w:tcPr>
          <w:p w14:paraId="0E2CEB45" w14:textId="71C8ECBA" w:rsidR="007736A8" w:rsidRPr="009E0B9C" w:rsidRDefault="007736A8" w:rsidP="007736A8">
            <w:pPr>
              <w:rPr>
                <w:rFonts w:cs="Arial"/>
                <w:sz w:val="24"/>
                <w:szCs w:val="24"/>
              </w:rPr>
            </w:pPr>
            <w:r w:rsidRPr="007F1A08">
              <w:rPr>
                <w:rFonts w:cs="Arial"/>
                <w:sz w:val="24"/>
                <w:szCs w:val="24"/>
              </w:rPr>
              <w:t>08/01/2024</w:t>
            </w:r>
          </w:p>
        </w:tc>
      </w:tr>
      <w:tr w:rsidR="007736A8" w:rsidRPr="009E0B9C" w14:paraId="19F10089" w14:textId="218AF3E9" w:rsidTr="00A178B2">
        <w:tc>
          <w:tcPr>
            <w:tcW w:w="6822" w:type="dxa"/>
            <w:shd w:val="clear" w:color="auto" w:fill="FFFFFF" w:themeFill="background1"/>
          </w:tcPr>
          <w:p w14:paraId="600368BE" w14:textId="1BDDD83E" w:rsidR="007736A8" w:rsidRPr="00F717EE" w:rsidRDefault="007736A8" w:rsidP="007736A8">
            <w:pPr>
              <w:rPr>
                <w:rFonts w:cs="Arial"/>
                <w:b/>
                <w:bCs/>
                <w:sz w:val="24"/>
                <w:szCs w:val="24"/>
              </w:rPr>
            </w:pPr>
            <w:r w:rsidRPr="00F717EE">
              <w:rPr>
                <w:rFonts w:cs="Arial"/>
                <w:b/>
                <w:bCs/>
                <w:color w:val="404040"/>
              </w:rPr>
              <w:t>The Main Isolation for the nearest gas main is located at:</w:t>
            </w:r>
          </w:p>
        </w:tc>
        <w:tc>
          <w:tcPr>
            <w:tcW w:w="3848" w:type="dxa"/>
            <w:shd w:val="clear" w:color="auto" w:fill="FFFFFF" w:themeFill="background1"/>
          </w:tcPr>
          <w:p w14:paraId="2317B273" w14:textId="1A3A7074" w:rsidR="007736A8" w:rsidRPr="009E0B9C" w:rsidRDefault="007736A8" w:rsidP="007736A8">
            <w:pPr>
              <w:rPr>
                <w:rFonts w:cs="Arial"/>
                <w:sz w:val="24"/>
                <w:szCs w:val="24"/>
              </w:rPr>
            </w:pPr>
            <w:r w:rsidRPr="007D4C77">
              <w:rPr>
                <w:rFonts w:cs="Arial"/>
                <w:sz w:val="24"/>
                <w:szCs w:val="24"/>
              </w:rPr>
              <w:t>One in Boiler House, one outside kitchen and one inside the kitchen (in cupboard)</w:t>
            </w:r>
          </w:p>
        </w:tc>
        <w:tc>
          <w:tcPr>
            <w:tcW w:w="2230" w:type="dxa"/>
          </w:tcPr>
          <w:p w14:paraId="4FA3248B" w14:textId="77777777" w:rsidR="007736A8" w:rsidRPr="009E0B9C" w:rsidRDefault="007736A8" w:rsidP="007736A8">
            <w:pPr>
              <w:rPr>
                <w:rFonts w:cs="Arial"/>
                <w:sz w:val="24"/>
                <w:szCs w:val="24"/>
              </w:rPr>
            </w:pPr>
          </w:p>
        </w:tc>
        <w:tc>
          <w:tcPr>
            <w:tcW w:w="1418" w:type="dxa"/>
            <w:vAlign w:val="top"/>
          </w:tcPr>
          <w:p w14:paraId="6ABBEF02" w14:textId="48D906BF" w:rsidR="007736A8" w:rsidRPr="009E0B9C" w:rsidRDefault="007736A8" w:rsidP="007736A8">
            <w:pPr>
              <w:rPr>
                <w:rFonts w:cs="Arial"/>
                <w:sz w:val="24"/>
                <w:szCs w:val="24"/>
              </w:rPr>
            </w:pPr>
            <w:r w:rsidRPr="007F1A08">
              <w:rPr>
                <w:rFonts w:cs="Arial"/>
                <w:sz w:val="24"/>
                <w:szCs w:val="24"/>
              </w:rPr>
              <w:t>08/01/2024</w:t>
            </w:r>
          </w:p>
        </w:tc>
      </w:tr>
      <w:tr w:rsidR="007736A8" w:rsidRPr="009E0B9C" w14:paraId="3A3ED313" w14:textId="36BF47F9" w:rsidTr="001B4D40">
        <w:tc>
          <w:tcPr>
            <w:tcW w:w="6822" w:type="dxa"/>
            <w:shd w:val="clear" w:color="auto" w:fill="FFFFFF" w:themeFill="background1"/>
          </w:tcPr>
          <w:p w14:paraId="4DAE5A44" w14:textId="72278FCA" w:rsidR="007736A8" w:rsidRPr="00F717EE" w:rsidRDefault="007736A8" w:rsidP="007736A8">
            <w:pPr>
              <w:rPr>
                <w:rFonts w:cs="Arial"/>
                <w:b/>
                <w:bCs/>
                <w:sz w:val="24"/>
                <w:szCs w:val="24"/>
              </w:rPr>
            </w:pPr>
            <w:r w:rsidRPr="00F717EE">
              <w:rPr>
                <w:rFonts w:cs="Arial"/>
                <w:b/>
                <w:bCs/>
                <w:color w:val="404040"/>
              </w:rPr>
              <w:lastRenderedPageBreak/>
              <w:t>The Main Electrical Isolation is situated at:</w:t>
            </w:r>
          </w:p>
        </w:tc>
        <w:tc>
          <w:tcPr>
            <w:tcW w:w="3848" w:type="dxa"/>
            <w:shd w:val="clear" w:color="auto" w:fill="FFFFFF" w:themeFill="background1"/>
          </w:tcPr>
          <w:p w14:paraId="348ECD48" w14:textId="4EF8C145" w:rsidR="007736A8" w:rsidRPr="009E0B9C" w:rsidRDefault="007736A8" w:rsidP="007736A8">
            <w:pPr>
              <w:rPr>
                <w:rFonts w:cs="Arial"/>
                <w:sz w:val="24"/>
                <w:szCs w:val="24"/>
              </w:rPr>
            </w:pPr>
            <w:r>
              <w:rPr>
                <w:rFonts w:cs="Arial"/>
                <w:sz w:val="24"/>
                <w:szCs w:val="24"/>
              </w:rPr>
              <w:t>Within bell cupboard, next to Gym Hall.</w:t>
            </w:r>
          </w:p>
        </w:tc>
        <w:tc>
          <w:tcPr>
            <w:tcW w:w="2230" w:type="dxa"/>
          </w:tcPr>
          <w:p w14:paraId="3147C85E" w14:textId="77777777" w:rsidR="007736A8" w:rsidRPr="009E0B9C" w:rsidRDefault="007736A8" w:rsidP="007736A8">
            <w:pPr>
              <w:rPr>
                <w:rFonts w:cs="Arial"/>
                <w:sz w:val="24"/>
                <w:szCs w:val="24"/>
              </w:rPr>
            </w:pPr>
          </w:p>
        </w:tc>
        <w:tc>
          <w:tcPr>
            <w:tcW w:w="1418" w:type="dxa"/>
            <w:vAlign w:val="top"/>
          </w:tcPr>
          <w:p w14:paraId="6338E2B6" w14:textId="706A9ABD" w:rsidR="007736A8" w:rsidRPr="009E0B9C" w:rsidRDefault="007736A8" w:rsidP="007736A8">
            <w:pPr>
              <w:rPr>
                <w:rFonts w:cs="Arial"/>
                <w:sz w:val="24"/>
                <w:szCs w:val="24"/>
              </w:rPr>
            </w:pPr>
            <w:r w:rsidRPr="00470BC1">
              <w:rPr>
                <w:rFonts w:cs="Arial"/>
                <w:sz w:val="24"/>
                <w:szCs w:val="24"/>
              </w:rPr>
              <w:t>08/01/2024</w:t>
            </w:r>
          </w:p>
        </w:tc>
      </w:tr>
      <w:tr w:rsidR="007736A8" w:rsidRPr="009E0B9C" w14:paraId="145D4599" w14:textId="51A3B3CC" w:rsidTr="001B4D40">
        <w:tc>
          <w:tcPr>
            <w:tcW w:w="6822" w:type="dxa"/>
          </w:tcPr>
          <w:p w14:paraId="17344FC7" w14:textId="4A9A2931" w:rsidR="007736A8" w:rsidRPr="00D951B6" w:rsidRDefault="007736A8" w:rsidP="007736A8">
            <w:pPr>
              <w:jc w:val="both"/>
              <w:rPr>
                <w:rFonts w:cs="Arial"/>
                <w:b/>
                <w:bCs/>
                <w:sz w:val="24"/>
                <w:szCs w:val="24"/>
              </w:rPr>
            </w:pPr>
            <w:r w:rsidRPr="00D951B6">
              <w:rPr>
                <w:rFonts w:cs="Arial"/>
                <w:b/>
                <w:bCs/>
                <w:color w:val="404040"/>
              </w:rPr>
              <w:t>Other notable fire hazards are located at (Oxygen bottles, stored fuel, chemicals):</w:t>
            </w:r>
          </w:p>
        </w:tc>
        <w:tc>
          <w:tcPr>
            <w:tcW w:w="3848" w:type="dxa"/>
          </w:tcPr>
          <w:p w14:paraId="34C1B935" w14:textId="2001AE78" w:rsidR="007736A8" w:rsidRPr="009E0B9C" w:rsidRDefault="007736A8" w:rsidP="007736A8">
            <w:pPr>
              <w:rPr>
                <w:rFonts w:cs="Arial"/>
                <w:sz w:val="24"/>
                <w:szCs w:val="24"/>
              </w:rPr>
            </w:pPr>
            <w:r>
              <w:rPr>
                <w:rFonts w:cs="Arial"/>
                <w:sz w:val="24"/>
                <w:szCs w:val="24"/>
              </w:rPr>
              <w:t>LPG Gas containers next to staff car park/</w:t>
            </w:r>
            <w:proofErr w:type="gramStart"/>
            <w:r>
              <w:rPr>
                <w:rFonts w:cs="Arial"/>
                <w:sz w:val="24"/>
                <w:szCs w:val="24"/>
              </w:rPr>
              <w:t>school house</w:t>
            </w:r>
            <w:proofErr w:type="gramEnd"/>
          </w:p>
        </w:tc>
        <w:tc>
          <w:tcPr>
            <w:tcW w:w="2230" w:type="dxa"/>
          </w:tcPr>
          <w:p w14:paraId="48217CC7" w14:textId="77777777" w:rsidR="007736A8" w:rsidRPr="009E0B9C" w:rsidRDefault="007736A8" w:rsidP="007736A8">
            <w:pPr>
              <w:rPr>
                <w:rFonts w:cs="Arial"/>
                <w:sz w:val="24"/>
                <w:szCs w:val="24"/>
              </w:rPr>
            </w:pPr>
          </w:p>
        </w:tc>
        <w:tc>
          <w:tcPr>
            <w:tcW w:w="1418" w:type="dxa"/>
            <w:vAlign w:val="top"/>
          </w:tcPr>
          <w:p w14:paraId="1035823D" w14:textId="760163CA" w:rsidR="007736A8" w:rsidRPr="009E0B9C" w:rsidRDefault="007736A8" w:rsidP="007736A8">
            <w:pPr>
              <w:rPr>
                <w:rFonts w:cs="Arial"/>
                <w:sz w:val="24"/>
                <w:szCs w:val="24"/>
              </w:rPr>
            </w:pPr>
            <w:r w:rsidRPr="00470BC1">
              <w:rPr>
                <w:rFonts w:cs="Arial"/>
                <w:sz w:val="24"/>
                <w:szCs w:val="24"/>
              </w:rPr>
              <w:t>08/01/2024</w:t>
            </w:r>
          </w:p>
        </w:tc>
      </w:tr>
      <w:tr w:rsidR="007736A8" w:rsidRPr="009E0B9C" w14:paraId="6ABDCF58" w14:textId="2C1F3BC9" w:rsidTr="001B4D40">
        <w:tc>
          <w:tcPr>
            <w:tcW w:w="6822" w:type="dxa"/>
          </w:tcPr>
          <w:p w14:paraId="5943C158" w14:textId="22C757B5" w:rsidR="007736A8" w:rsidRPr="00D951B6" w:rsidRDefault="007736A8" w:rsidP="007736A8">
            <w:pPr>
              <w:rPr>
                <w:rFonts w:cs="Arial"/>
                <w:b/>
                <w:bCs/>
                <w:sz w:val="24"/>
                <w:szCs w:val="24"/>
              </w:rPr>
            </w:pPr>
            <w:bookmarkStart w:id="2" w:name="_Hlk94089187"/>
            <w:r w:rsidRPr="00D951B6">
              <w:rPr>
                <w:rFonts w:cs="Arial"/>
                <w:b/>
                <w:bCs/>
                <w:color w:val="404040"/>
              </w:rPr>
              <w:t xml:space="preserve">In-house Fire Safety Inspections </w:t>
            </w:r>
            <w:bookmarkEnd w:id="2"/>
            <w:r w:rsidRPr="00D951B6">
              <w:rPr>
                <w:rFonts w:cs="Arial"/>
                <w:b/>
                <w:bCs/>
                <w:color w:val="404040"/>
              </w:rPr>
              <w:t>are carried out by:</w:t>
            </w:r>
          </w:p>
        </w:tc>
        <w:tc>
          <w:tcPr>
            <w:tcW w:w="3848" w:type="dxa"/>
          </w:tcPr>
          <w:p w14:paraId="6F7F0EB4" w14:textId="4C4CFFE1" w:rsidR="007736A8" w:rsidRPr="009E0B9C" w:rsidRDefault="007736A8" w:rsidP="007736A8">
            <w:pPr>
              <w:rPr>
                <w:rFonts w:cs="Arial"/>
                <w:sz w:val="24"/>
                <w:szCs w:val="24"/>
              </w:rPr>
            </w:pPr>
            <w:r>
              <w:rPr>
                <w:rFonts w:cs="Arial"/>
                <w:sz w:val="24"/>
                <w:szCs w:val="24"/>
              </w:rPr>
              <w:t>Neil Walker, Janitor</w:t>
            </w:r>
          </w:p>
        </w:tc>
        <w:tc>
          <w:tcPr>
            <w:tcW w:w="2230" w:type="dxa"/>
          </w:tcPr>
          <w:p w14:paraId="6D1A72D3" w14:textId="77777777" w:rsidR="007736A8" w:rsidRPr="009E0B9C" w:rsidRDefault="007736A8" w:rsidP="007736A8">
            <w:pPr>
              <w:rPr>
                <w:rFonts w:cs="Arial"/>
                <w:sz w:val="24"/>
                <w:szCs w:val="24"/>
              </w:rPr>
            </w:pPr>
          </w:p>
        </w:tc>
        <w:tc>
          <w:tcPr>
            <w:tcW w:w="1418" w:type="dxa"/>
            <w:vAlign w:val="top"/>
          </w:tcPr>
          <w:p w14:paraId="45456B3B" w14:textId="6E614E2B" w:rsidR="007736A8" w:rsidRPr="009E0B9C" w:rsidRDefault="007736A8" w:rsidP="007736A8">
            <w:pPr>
              <w:rPr>
                <w:rFonts w:cs="Arial"/>
                <w:sz w:val="24"/>
                <w:szCs w:val="24"/>
              </w:rPr>
            </w:pPr>
            <w:r w:rsidRPr="00470BC1">
              <w:rPr>
                <w:rFonts w:cs="Arial"/>
                <w:sz w:val="24"/>
                <w:szCs w:val="24"/>
              </w:rPr>
              <w:t>08/01/2024</w:t>
            </w:r>
          </w:p>
        </w:tc>
      </w:tr>
      <w:tr w:rsidR="007736A8" w:rsidRPr="009E0B9C" w14:paraId="3E7A21CE" w14:textId="686A3C05" w:rsidTr="001B4D40">
        <w:tc>
          <w:tcPr>
            <w:tcW w:w="6822" w:type="dxa"/>
          </w:tcPr>
          <w:p w14:paraId="0EC85743" w14:textId="1300B65F" w:rsidR="007736A8" w:rsidRPr="00D951B6" w:rsidRDefault="007736A8" w:rsidP="007736A8">
            <w:pPr>
              <w:rPr>
                <w:rFonts w:cs="Arial"/>
                <w:b/>
                <w:bCs/>
                <w:sz w:val="24"/>
                <w:szCs w:val="24"/>
              </w:rPr>
            </w:pPr>
            <w:r w:rsidRPr="00D951B6">
              <w:rPr>
                <w:rFonts w:cs="Arial"/>
                <w:b/>
                <w:bCs/>
                <w:color w:val="404040"/>
              </w:rPr>
              <w:t>In-house Fire Safety Inspection &amp; Maintenance Logbook is located at:</w:t>
            </w:r>
          </w:p>
        </w:tc>
        <w:tc>
          <w:tcPr>
            <w:tcW w:w="3848" w:type="dxa"/>
          </w:tcPr>
          <w:p w14:paraId="0AEF982A" w14:textId="5BFE4316" w:rsidR="007736A8" w:rsidRPr="009E0B9C" w:rsidRDefault="007736A8" w:rsidP="007736A8">
            <w:pPr>
              <w:rPr>
                <w:rFonts w:cs="Arial"/>
                <w:sz w:val="24"/>
                <w:szCs w:val="24"/>
              </w:rPr>
            </w:pPr>
            <w:r>
              <w:rPr>
                <w:rFonts w:cs="Arial"/>
                <w:sz w:val="24"/>
                <w:szCs w:val="24"/>
              </w:rPr>
              <w:t>Skene School Reception</w:t>
            </w:r>
          </w:p>
        </w:tc>
        <w:tc>
          <w:tcPr>
            <w:tcW w:w="2230" w:type="dxa"/>
          </w:tcPr>
          <w:p w14:paraId="39D8B91B" w14:textId="77777777" w:rsidR="007736A8" w:rsidRPr="009E0B9C" w:rsidRDefault="007736A8" w:rsidP="007736A8">
            <w:pPr>
              <w:rPr>
                <w:rFonts w:cs="Arial"/>
                <w:sz w:val="24"/>
                <w:szCs w:val="24"/>
              </w:rPr>
            </w:pPr>
          </w:p>
        </w:tc>
        <w:tc>
          <w:tcPr>
            <w:tcW w:w="1418" w:type="dxa"/>
            <w:vAlign w:val="top"/>
          </w:tcPr>
          <w:p w14:paraId="4E8D78E9" w14:textId="04277C33" w:rsidR="007736A8" w:rsidRPr="009E0B9C" w:rsidRDefault="007736A8" w:rsidP="007736A8">
            <w:pPr>
              <w:rPr>
                <w:rFonts w:cs="Arial"/>
                <w:sz w:val="24"/>
                <w:szCs w:val="24"/>
              </w:rPr>
            </w:pPr>
            <w:r w:rsidRPr="00470BC1">
              <w:rPr>
                <w:rFonts w:cs="Arial"/>
                <w:sz w:val="24"/>
                <w:szCs w:val="24"/>
              </w:rPr>
              <w:t>08/01/2024</w:t>
            </w:r>
          </w:p>
        </w:tc>
      </w:tr>
      <w:tr w:rsidR="007736A8" w:rsidRPr="009E0B9C" w14:paraId="63B7F533" w14:textId="7AA4B045" w:rsidTr="001B4D40">
        <w:tc>
          <w:tcPr>
            <w:tcW w:w="6822" w:type="dxa"/>
          </w:tcPr>
          <w:p w14:paraId="31C2EBEC" w14:textId="701344DC" w:rsidR="007736A8" w:rsidRPr="00D951B6" w:rsidRDefault="007736A8" w:rsidP="007736A8">
            <w:pPr>
              <w:jc w:val="both"/>
              <w:rPr>
                <w:rFonts w:cs="Arial"/>
                <w:b/>
                <w:bCs/>
                <w:color w:val="404040"/>
              </w:rPr>
            </w:pPr>
            <w:r w:rsidRPr="00D951B6">
              <w:rPr>
                <w:rFonts w:cs="Arial"/>
                <w:b/>
                <w:bCs/>
                <w:color w:val="404040"/>
              </w:rPr>
              <w:t>Where a fire safety defect is discovered from an in-house inspection it must be reported / resolved immediately to / by the duty holder or escalated to property/PPP FM Provider.  Defects must be recorded in the action plan of the Fire Risk Assessment (PAS79) and updated as appropriate.</w:t>
            </w:r>
          </w:p>
          <w:p w14:paraId="4F874738" w14:textId="4353939D" w:rsidR="007736A8" w:rsidRPr="00D951B6" w:rsidRDefault="007736A8" w:rsidP="007736A8">
            <w:pPr>
              <w:jc w:val="both"/>
              <w:rPr>
                <w:rFonts w:cs="Arial"/>
                <w:b/>
                <w:bCs/>
                <w:sz w:val="24"/>
                <w:szCs w:val="24"/>
              </w:rPr>
            </w:pPr>
            <w:r w:rsidRPr="00D951B6">
              <w:rPr>
                <w:rFonts w:cs="Arial"/>
                <w:b/>
                <w:bCs/>
                <w:color w:val="404040"/>
              </w:rPr>
              <w:t>Property/PPP FM Provider contact is:</w:t>
            </w:r>
          </w:p>
        </w:tc>
        <w:tc>
          <w:tcPr>
            <w:tcW w:w="3848" w:type="dxa"/>
          </w:tcPr>
          <w:p w14:paraId="2C34E466" w14:textId="77777777" w:rsidR="007736A8" w:rsidRDefault="007736A8" w:rsidP="007736A8">
            <w:pPr>
              <w:rPr>
                <w:rFonts w:cs="Arial"/>
                <w:sz w:val="24"/>
                <w:szCs w:val="24"/>
              </w:rPr>
            </w:pPr>
            <w:r>
              <w:rPr>
                <w:rFonts w:cs="Arial"/>
                <w:sz w:val="24"/>
                <w:szCs w:val="24"/>
              </w:rPr>
              <w:t>FES 0800954576</w:t>
            </w:r>
          </w:p>
          <w:p w14:paraId="2604D489" w14:textId="77777777" w:rsidR="007736A8" w:rsidRDefault="007736A8" w:rsidP="007736A8">
            <w:pPr>
              <w:rPr>
                <w:rFonts w:cs="Arial"/>
                <w:sz w:val="24"/>
                <w:szCs w:val="24"/>
              </w:rPr>
            </w:pPr>
            <w:r>
              <w:rPr>
                <w:rFonts w:cs="Arial"/>
                <w:sz w:val="24"/>
                <w:szCs w:val="24"/>
              </w:rPr>
              <w:t>Update line: 01224766697</w:t>
            </w:r>
          </w:p>
          <w:p w14:paraId="59F5DD61" w14:textId="794A4091" w:rsidR="007736A8" w:rsidRPr="009E0B9C" w:rsidRDefault="007736A8" w:rsidP="007736A8">
            <w:pPr>
              <w:rPr>
                <w:rFonts w:cs="Arial"/>
                <w:sz w:val="24"/>
                <w:szCs w:val="24"/>
              </w:rPr>
            </w:pPr>
            <w:r>
              <w:rPr>
                <w:rFonts w:cs="Arial"/>
                <w:sz w:val="24"/>
                <w:szCs w:val="24"/>
              </w:rPr>
              <w:t xml:space="preserve">School PMS number 0010968 </w:t>
            </w:r>
          </w:p>
        </w:tc>
        <w:tc>
          <w:tcPr>
            <w:tcW w:w="2230" w:type="dxa"/>
          </w:tcPr>
          <w:p w14:paraId="71A13B1C" w14:textId="77777777" w:rsidR="007736A8" w:rsidRPr="009E0B9C" w:rsidRDefault="007736A8" w:rsidP="007736A8">
            <w:pPr>
              <w:rPr>
                <w:rFonts w:cs="Arial"/>
                <w:sz w:val="24"/>
                <w:szCs w:val="24"/>
              </w:rPr>
            </w:pPr>
          </w:p>
        </w:tc>
        <w:tc>
          <w:tcPr>
            <w:tcW w:w="1418" w:type="dxa"/>
            <w:vAlign w:val="top"/>
          </w:tcPr>
          <w:p w14:paraId="1B0B404E" w14:textId="61588B33" w:rsidR="007736A8" w:rsidRPr="009E0B9C" w:rsidRDefault="007736A8" w:rsidP="007736A8">
            <w:pPr>
              <w:rPr>
                <w:rFonts w:cs="Arial"/>
                <w:sz w:val="24"/>
                <w:szCs w:val="24"/>
              </w:rPr>
            </w:pPr>
            <w:r w:rsidRPr="00470BC1">
              <w:rPr>
                <w:rFonts w:cs="Arial"/>
                <w:sz w:val="24"/>
                <w:szCs w:val="24"/>
              </w:rPr>
              <w:t>08/01/2024</w:t>
            </w:r>
          </w:p>
        </w:tc>
      </w:tr>
      <w:tr w:rsidR="007736A8" w:rsidRPr="009E0B9C" w14:paraId="3D3002E4" w14:textId="77777777" w:rsidTr="001B4D40">
        <w:tc>
          <w:tcPr>
            <w:tcW w:w="6822" w:type="dxa"/>
          </w:tcPr>
          <w:p w14:paraId="46FB2B54" w14:textId="77777777" w:rsidR="007736A8" w:rsidRPr="00447FF3" w:rsidRDefault="007736A8" w:rsidP="007736A8">
            <w:pPr>
              <w:jc w:val="both"/>
              <w:rPr>
                <w:rFonts w:cs="Arial"/>
                <w:b/>
                <w:bCs/>
                <w:color w:val="000000" w:themeColor="text1"/>
              </w:rPr>
            </w:pPr>
            <w:r w:rsidRPr="00447FF3">
              <w:rPr>
                <w:rFonts w:cs="Arial"/>
                <w:b/>
                <w:bCs/>
                <w:color w:val="000000" w:themeColor="text1"/>
              </w:rPr>
              <w:t xml:space="preserve">All combustible items are stored appropriately. </w:t>
            </w:r>
          </w:p>
          <w:p w14:paraId="0DFE01FD" w14:textId="36D4A439" w:rsidR="007736A8" w:rsidRPr="00447FF3" w:rsidRDefault="007736A8" w:rsidP="007736A8">
            <w:pPr>
              <w:jc w:val="both"/>
              <w:rPr>
                <w:rFonts w:cs="Arial"/>
                <w:b/>
                <w:bCs/>
                <w:color w:val="000000" w:themeColor="text1"/>
              </w:rPr>
            </w:pPr>
            <w:r w:rsidRPr="00447FF3">
              <w:rPr>
                <w:rFonts w:cs="Arial"/>
                <w:b/>
                <w:bCs/>
                <w:color w:val="000000" w:themeColor="text1"/>
              </w:rPr>
              <w:t xml:space="preserve">Combustible goods such as bins/pallets/tyres, etc are kept secure and at least 8 meters away from the buildings: </w:t>
            </w:r>
          </w:p>
        </w:tc>
        <w:tc>
          <w:tcPr>
            <w:tcW w:w="3848" w:type="dxa"/>
          </w:tcPr>
          <w:p w14:paraId="649EFE94" w14:textId="647E7215" w:rsidR="007736A8" w:rsidRPr="009E0B9C" w:rsidRDefault="007736A8" w:rsidP="007736A8">
            <w:pPr>
              <w:rPr>
                <w:rFonts w:cs="Arial"/>
                <w:sz w:val="24"/>
                <w:szCs w:val="24"/>
              </w:rPr>
            </w:pPr>
            <w:r>
              <w:rPr>
                <w:rFonts w:cs="Arial"/>
                <w:sz w:val="24"/>
                <w:szCs w:val="24"/>
              </w:rPr>
              <w:t>Yes, this is adhered to.</w:t>
            </w:r>
          </w:p>
        </w:tc>
        <w:tc>
          <w:tcPr>
            <w:tcW w:w="2230" w:type="dxa"/>
          </w:tcPr>
          <w:p w14:paraId="42997265" w14:textId="77777777" w:rsidR="007736A8" w:rsidRPr="009E0B9C" w:rsidRDefault="007736A8" w:rsidP="007736A8">
            <w:pPr>
              <w:rPr>
                <w:rFonts w:cs="Arial"/>
                <w:sz w:val="24"/>
                <w:szCs w:val="24"/>
              </w:rPr>
            </w:pPr>
          </w:p>
        </w:tc>
        <w:tc>
          <w:tcPr>
            <w:tcW w:w="1418" w:type="dxa"/>
            <w:vAlign w:val="top"/>
          </w:tcPr>
          <w:p w14:paraId="13C6657C" w14:textId="037256A1" w:rsidR="007736A8" w:rsidRPr="009E0B9C" w:rsidRDefault="007736A8" w:rsidP="007736A8">
            <w:pPr>
              <w:rPr>
                <w:rFonts w:cs="Arial"/>
                <w:sz w:val="24"/>
                <w:szCs w:val="24"/>
              </w:rPr>
            </w:pPr>
            <w:r w:rsidRPr="00470BC1">
              <w:rPr>
                <w:rFonts w:cs="Arial"/>
                <w:sz w:val="24"/>
                <w:szCs w:val="24"/>
              </w:rPr>
              <w:t>08/01/2024</w:t>
            </w:r>
          </w:p>
        </w:tc>
      </w:tr>
      <w:tr w:rsidR="007736A8" w:rsidRPr="009E0B9C" w14:paraId="2870DF0D" w14:textId="77777777" w:rsidTr="001B4D40">
        <w:tc>
          <w:tcPr>
            <w:tcW w:w="6822" w:type="dxa"/>
          </w:tcPr>
          <w:p w14:paraId="4CA0612D" w14:textId="242B8143" w:rsidR="007736A8" w:rsidRPr="00447FF3" w:rsidRDefault="007736A8" w:rsidP="007736A8">
            <w:pPr>
              <w:jc w:val="both"/>
              <w:rPr>
                <w:rFonts w:cs="Arial"/>
                <w:b/>
                <w:bCs/>
                <w:color w:val="000000" w:themeColor="text1"/>
              </w:rPr>
            </w:pPr>
            <w:proofErr w:type="spellStart"/>
            <w:r w:rsidRPr="00447FF3">
              <w:rPr>
                <w:rFonts w:cs="Arial"/>
                <w:b/>
                <w:bCs/>
                <w:color w:val="000000" w:themeColor="text1"/>
              </w:rPr>
              <w:t>Outwith</w:t>
            </w:r>
            <w:proofErr w:type="spellEnd"/>
            <w:r w:rsidRPr="00447FF3">
              <w:rPr>
                <w:rFonts w:cs="Arial"/>
                <w:b/>
                <w:bCs/>
                <w:color w:val="000000" w:themeColor="text1"/>
              </w:rPr>
              <w:t xml:space="preserve"> school hours when on site caretaker will act as nominated person. </w:t>
            </w:r>
          </w:p>
        </w:tc>
        <w:tc>
          <w:tcPr>
            <w:tcW w:w="3848" w:type="dxa"/>
          </w:tcPr>
          <w:p w14:paraId="3FBCD2CA" w14:textId="1E36DC6D" w:rsidR="007736A8" w:rsidRPr="009E0B9C" w:rsidRDefault="007736A8" w:rsidP="007736A8">
            <w:pPr>
              <w:rPr>
                <w:rFonts w:cs="Arial"/>
                <w:sz w:val="24"/>
                <w:szCs w:val="24"/>
              </w:rPr>
            </w:pPr>
            <w:r>
              <w:rPr>
                <w:rFonts w:cs="Arial"/>
                <w:sz w:val="24"/>
                <w:szCs w:val="24"/>
              </w:rPr>
              <w:t>-</w:t>
            </w:r>
          </w:p>
        </w:tc>
        <w:tc>
          <w:tcPr>
            <w:tcW w:w="2230" w:type="dxa"/>
          </w:tcPr>
          <w:p w14:paraId="49EF683F" w14:textId="77777777" w:rsidR="007736A8" w:rsidRPr="009E0B9C" w:rsidRDefault="007736A8" w:rsidP="007736A8">
            <w:pPr>
              <w:rPr>
                <w:rFonts w:cs="Arial"/>
                <w:sz w:val="24"/>
                <w:szCs w:val="24"/>
              </w:rPr>
            </w:pPr>
          </w:p>
        </w:tc>
        <w:tc>
          <w:tcPr>
            <w:tcW w:w="1418" w:type="dxa"/>
            <w:vAlign w:val="top"/>
          </w:tcPr>
          <w:p w14:paraId="007F2310" w14:textId="352299AF" w:rsidR="007736A8" w:rsidRPr="009E0B9C" w:rsidRDefault="007736A8" w:rsidP="007736A8">
            <w:pPr>
              <w:rPr>
                <w:rFonts w:cs="Arial"/>
                <w:sz w:val="24"/>
                <w:szCs w:val="24"/>
              </w:rPr>
            </w:pPr>
            <w:r w:rsidRPr="00470BC1">
              <w:rPr>
                <w:rFonts w:cs="Arial"/>
                <w:sz w:val="24"/>
                <w:szCs w:val="24"/>
              </w:rPr>
              <w:t>08/01/2024</w:t>
            </w:r>
          </w:p>
        </w:tc>
      </w:tr>
      <w:tr w:rsidR="007736A8" w:rsidRPr="009E0B9C" w14:paraId="7F242E12" w14:textId="77777777" w:rsidTr="001B4D40">
        <w:tc>
          <w:tcPr>
            <w:tcW w:w="6822" w:type="dxa"/>
          </w:tcPr>
          <w:p w14:paraId="3C4C2539" w14:textId="77777777" w:rsidR="007736A8" w:rsidRPr="00447FF3" w:rsidRDefault="007736A8" w:rsidP="007736A8">
            <w:pPr>
              <w:jc w:val="both"/>
              <w:rPr>
                <w:rFonts w:cs="Arial"/>
                <w:b/>
                <w:bCs/>
                <w:color w:val="000000" w:themeColor="text1"/>
              </w:rPr>
            </w:pPr>
            <w:r w:rsidRPr="00447FF3">
              <w:rPr>
                <w:rFonts w:cs="Arial"/>
                <w:b/>
                <w:bCs/>
                <w:color w:val="000000" w:themeColor="text1"/>
              </w:rPr>
              <w:t>Where a 3</w:t>
            </w:r>
            <w:r w:rsidRPr="00447FF3">
              <w:rPr>
                <w:rFonts w:cs="Arial"/>
                <w:b/>
                <w:bCs/>
                <w:color w:val="000000" w:themeColor="text1"/>
                <w:vertAlign w:val="superscript"/>
              </w:rPr>
              <w:t>rd</w:t>
            </w:r>
            <w:r w:rsidRPr="00447FF3">
              <w:rPr>
                <w:rFonts w:cs="Arial"/>
                <w:b/>
                <w:bCs/>
                <w:color w:val="000000" w:themeColor="text1"/>
              </w:rPr>
              <w:t xml:space="preserve"> party keyholder arrangement is in place for the site the HT/FOC will ensure they are updated with the revised process of 01.07.2023. </w:t>
            </w:r>
          </w:p>
          <w:p w14:paraId="2784E5AB" w14:textId="4B26A520" w:rsidR="007736A8" w:rsidRPr="00447FF3" w:rsidRDefault="007736A8" w:rsidP="007736A8">
            <w:pPr>
              <w:jc w:val="both"/>
              <w:rPr>
                <w:rFonts w:cs="Arial"/>
                <w:b/>
                <w:bCs/>
                <w:color w:val="000000" w:themeColor="text1"/>
              </w:rPr>
            </w:pPr>
            <w:r w:rsidRPr="00447FF3">
              <w:rPr>
                <w:rFonts w:cs="Arial"/>
                <w:b/>
                <w:bCs/>
                <w:color w:val="000000" w:themeColor="text1"/>
              </w:rPr>
              <w:t xml:space="preserve">Name of Keyholder if applicable: </w:t>
            </w:r>
          </w:p>
        </w:tc>
        <w:tc>
          <w:tcPr>
            <w:tcW w:w="3848" w:type="dxa"/>
          </w:tcPr>
          <w:p w14:paraId="2D4B6415" w14:textId="77777777" w:rsidR="007736A8" w:rsidRDefault="007736A8" w:rsidP="007736A8">
            <w:pPr>
              <w:rPr>
                <w:rFonts w:cs="Arial"/>
                <w:sz w:val="24"/>
                <w:szCs w:val="24"/>
              </w:rPr>
            </w:pPr>
            <w:r>
              <w:rPr>
                <w:rFonts w:cs="Arial"/>
                <w:sz w:val="24"/>
                <w:szCs w:val="24"/>
              </w:rPr>
              <w:t>No 3</w:t>
            </w:r>
            <w:r w:rsidRPr="00B76848">
              <w:rPr>
                <w:rFonts w:cs="Arial"/>
                <w:sz w:val="24"/>
                <w:szCs w:val="24"/>
                <w:vertAlign w:val="superscript"/>
              </w:rPr>
              <w:t>rd</w:t>
            </w:r>
            <w:r>
              <w:rPr>
                <w:rFonts w:cs="Arial"/>
                <w:sz w:val="24"/>
                <w:szCs w:val="24"/>
              </w:rPr>
              <w:t xml:space="preserve"> person keyholder.  </w:t>
            </w:r>
          </w:p>
          <w:p w14:paraId="5C084655" w14:textId="77777777" w:rsidR="007736A8" w:rsidRDefault="007736A8" w:rsidP="007736A8">
            <w:pPr>
              <w:rPr>
                <w:rFonts w:cs="Arial"/>
                <w:sz w:val="24"/>
                <w:szCs w:val="24"/>
              </w:rPr>
            </w:pPr>
            <w:r>
              <w:rPr>
                <w:rFonts w:cs="Arial"/>
                <w:sz w:val="24"/>
                <w:szCs w:val="24"/>
              </w:rPr>
              <w:t>Staff keyholders:</w:t>
            </w:r>
          </w:p>
          <w:p w14:paraId="37E791E4" w14:textId="77777777" w:rsidR="007736A8" w:rsidRDefault="007736A8" w:rsidP="007736A8">
            <w:pPr>
              <w:rPr>
                <w:rFonts w:cs="Arial"/>
                <w:sz w:val="24"/>
                <w:szCs w:val="24"/>
              </w:rPr>
            </w:pPr>
            <w:r>
              <w:rPr>
                <w:rFonts w:cs="Arial"/>
                <w:sz w:val="24"/>
                <w:szCs w:val="24"/>
              </w:rPr>
              <w:t>Amanda Blackwood</w:t>
            </w:r>
          </w:p>
          <w:p w14:paraId="15AE2558" w14:textId="77777777" w:rsidR="007736A8" w:rsidRDefault="007736A8" w:rsidP="007736A8">
            <w:pPr>
              <w:rPr>
                <w:rFonts w:cs="Arial"/>
                <w:sz w:val="24"/>
                <w:szCs w:val="24"/>
              </w:rPr>
            </w:pPr>
            <w:r>
              <w:rPr>
                <w:rFonts w:cs="Arial"/>
                <w:sz w:val="24"/>
                <w:szCs w:val="24"/>
              </w:rPr>
              <w:t>Michelle Law</w:t>
            </w:r>
          </w:p>
          <w:p w14:paraId="6CDC1855" w14:textId="77777777" w:rsidR="007736A8" w:rsidRDefault="007736A8" w:rsidP="007736A8">
            <w:pPr>
              <w:rPr>
                <w:rFonts w:cs="Arial"/>
                <w:sz w:val="24"/>
                <w:szCs w:val="24"/>
              </w:rPr>
            </w:pPr>
            <w:r>
              <w:rPr>
                <w:rFonts w:cs="Arial"/>
                <w:sz w:val="24"/>
                <w:szCs w:val="24"/>
              </w:rPr>
              <w:t>Kirsteen Knight</w:t>
            </w:r>
          </w:p>
          <w:p w14:paraId="7D96B6C9" w14:textId="08629B24" w:rsidR="007736A8" w:rsidRDefault="007736A8" w:rsidP="007736A8">
            <w:pPr>
              <w:rPr>
                <w:rFonts w:cs="Arial"/>
                <w:sz w:val="24"/>
                <w:szCs w:val="24"/>
              </w:rPr>
            </w:pPr>
            <w:r>
              <w:rPr>
                <w:rFonts w:cs="Arial"/>
                <w:sz w:val="24"/>
                <w:szCs w:val="24"/>
              </w:rPr>
              <w:t>Debbie Smart</w:t>
            </w:r>
          </w:p>
          <w:p w14:paraId="52420564" w14:textId="77777777" w:rsidR="007736A8" w:rsidRDefault="007736A8" w:rsidP="007736A8">
            <w:pPr>
              <w:rPr>
                <w:rFonts w:cs="Arial"/>
                <w:sz w:val="24"/>
                <w:szCs w:val="24"/>
              </w:rPr>
            </w:pPr>
            <w:r>
              <w:rPr>
                <w:rFonts w:cs="Arial"/>
                <w:sz w:val="24"/>
                <w:szCs w:val="24"/>
              </w:rPr>
              <w:t>Jessica Bruce</w:t>
            </w:r>
          </w:p>
          <w:p w14:paraId="306B91B6" w14:textId="1314FD03" w:rsidR="007736A8" w:rsidRPr="009E0B9C" w:rsidRDefault="007736A8" w:rsidP="007736A8">
            <w:pPr>
              <w:rPr>
                <w:rFonts w:cs="Arial"/>
                <w:sz w:val="24"/>
                <w:szCs w:val="24"/>
              </w:rPr>
            </w:pPr>
            <w:r>
              <w:rPr>
                <w:rFonts w:cs="Arial"/>
                <w:sz w:val="24"/>
                <w:szCs w:val="24"/>
              </w:rPr>
              <w:lastRenderedPageBreak/>
              <w:t>Neil Walker</w:t>
            </w:r>
          </w:p>
        </w:tc>
        <w:tc>
          <w:tcPr>
            <w:tcW w:w="2230" w:type="dxa"/>
          </w:tcPr>
          <w:p w14:paraId="29C1BCA0" w14:textId="77777777" w:rsidR="007736A8" w:rsidRPr="009E0B9C" w:rsidRDefault="007736A8" w:rsidP="007736A8">
            <w:pPr>
              <w:rPr>
                <w:rFonts w:cs="Arial"/>
                <w:sz w:val="24"/>
                <w:szCs w:val="24"/>
              </w:rPr>
            </w:pPr>
          </w:p>
        </w:tc>
        <w:tc>
          <w:tcPr>
            <w:tcW w:w="1418" w:type="dxa"/>
            <w:vAlign w:val="top"/>
          </w:tcPr>
          <w:p w14:paraId="086E00DF" w14:textId="2B5D28EE" w:rsidR="007736A8" w:rsidRPr="009E0B9C" w:rsidRDefault="007736A8" w:rsidP="007736A8">
            <w:pPr>
              <w:rPr>
                <w:rFonts w:cs="Arial"/>
                <w:sz w:val="24"/>
                <w:szCs w:val="24"/>
              </w:rPr>
            </w:pPr>
            <w:r w:rsidRPr="00470BC1">
              <w:rPr>
                <w:rFonts w:cs="Arial"/>
                <w:sz w:val="24"/>
                <w:szCs w:val="24"/>
              </w:rPr>
              <w:t>08/01/2024</w:t>
            </w:r>
          </w:p>
        </w:tc>
      </w:tr>
    </w:tbl>
    <w:p w14:paraId="3B4DA3B3" w14:textId="77777777" w:rsidR="0017227F" w:rsidRDefault="0017227F" w:rsidP="00670A49">
      <w:pPr>
        <w:pStyle w:val="Heading2"/>
        <w:rPr>
          <w:b/>
          <w:bCs w:val="0"/>
          <w:color w:val="464749"/>
        </w:rPr>
        <w:sectPr w:rsidR="0017227F" w:rsidSect="0009552D">
          <w:pgSz w:w="16839" w:h="11907" w:orient="landscape" w:code="9"/>
          <w:pgMar w:top="1418" w:right="1559" w:bottom="1418" w:left="1418" w:header="709" w:footer="851" w:gutter="0"/>
          <w:cols w:space="708"/>
          <w:docGrid w:linePitch="360"/>
        </w:sectPr>
      </w:pPr>
    </w:p>
    <w:p w14:paraId="319D3378" w14:textId="25032BEC" w:rsidR="00670A49" w:rsidRPr="00E015AF" w:rsidRDefault="00042D67" w:rsidP="004019F6">
      <w:pPr>
        <w:pStyle w:val="Heading2"/>
        <w:jc w:val="both"/>
        <w:rPr>
          <w:b/>
          <w:bCs w:val="0"/>
          <w:color w:val="464749"/>
        </w:rPr>
      </w:pPr>
      <w:r>
        <w:rPr>
          <w:b/>
          <w:bCs w:val="0"/>
          <w:color w:val="464749"/>
        </w:rPr>
        <w:lastRenderedPageBreak/>
        <w:t xml:space="preserve">Fire </w:t>
      </w:r>
      <w:r w:rsidR="00944BB6">
        <w:rPr>
          <w:b/>
          <w:bCs w:val="0"/>
          <w:color w:val="464749"/>
        </w:rPr>
        <w:t>Risk Assessment</w:t>
      </w:r>
      <w:r>
        <w:rPr>
          <w:b/>
          <w:bCs w:val="0"/>
          <w:color w:val="464749"/>
        </w:rPr>
        <w:t xml:space="preserve"> (FRA) (PAS79)</w:t>
      </w:r>
    </w:p>
    <w:p w14:paraId="1D69897F" w14:textId="7C0BFDDA" w:rsidR="006B2A1B" w:rsidRDefault="006B2A1B" w:rsidP="004019F6">
      <w:pPr>
        <w:pStyle w:val="Textregular"/>
        <w:jc w:val="both"/>
      </w:pPr>
      <w:r>
        <w:t xml:space="preserve">Fire risk assessment is </w:t>
      </w:r>
      <w:r w:rsidR="008D232F">
        <w:t>conducted by</w:t>
      </w:r>
      <w:r>
        <w:t>:</w:t>
      </w:r>
    </w:p>
    <w:p w14:paraId="24D97642" w14:textId="1E951C31" w:rsidR="00271DA4" w:rsidRPr="001F30F2" w:rsidRDefault="0017227F" w:rsidP="004019F6">
      <w:pPr>
        <w:pStyle w:val="Textbulletlist"/>
        <w:jc w:val="both"/>
        <w:rPr>
          <w:color w:val="464749"/>
        </w:rPr>
      </w:pPr>
      <w:r>
        <w:t xml:space="preserve">Initially by </w:t>
      </w:r>
      <w:r w:rsidR="008D232F">
        <w:t xml:space="preserve">a member of the </w:t>
      </w:r>
      <w:r>
        <w:t>C</w:t>
      </w:r>
      <w:r w:rsidR="008D232F">
        <w:t xml:space="preserve">orporate </w:t>
      </w:r>
      <w:r w:rsidR="00DE45E2" w:rsidRPr="00365B70">
        <w:t xml:space="preserve">Health and Safety </w:t>
      </w:r>
      <w:proofErr w:type="gramStart"/>
      <w:r w:rsidR="008D232F">
        <w:t>Team</w:t>
      </w:r>
      <w:r w:rsidR="00271DA4">
        <w:t>;</w:t>
      </w:r>
      <w:proofErr w:type="gramEnd"/>
    </w:p>
    <w:p w14:paraId="3A68DE63" w14:textId="640D807E" w:rsidR="00271DA4" w:rsidRPr="00FC537A" w:rsidRDefault="008D232F" w:rsidP="00B76848">
      <w:pPr>
        <w:pStyle w:val="Textbulletlist"/>
        <w:jc w:val="both"/>
        <w:rPr>
          <w:rFonts w:cs="Arial"/>
        </w:rPr>
      </w:pPr>
      <w:r>
        <w:t>and review annually by the duty holder (</w:t>
      </w:r>
      <w:r w:rsidR="00091641">
        <w:t>Head Teacher</w:t>
      </w:r>
      <w:r>
        <w:t>)</w:t>
      </w:r>
      <w:r w:rsidR="00091641">
        <w:t xml:space="preserve"> </w:t>
      </w:r>
      <w:r w:rsidR="0017227F">
        <w:t>as a live document to address actions and update following observations or changes in arrangements / measures</w:t>
      </w:r>
      <w:r w:rsidR="00B76848">
        <w:t>.</w:t>
      </w:r>
    </w:p>
    <w:p w14:paraId="64286217" w14:textId="77777777" w:rsidR="00271DA4" w:rsidRPr="00A125BD" w:rsidRDefault="00271DA4" w:rsidP="004019F6">
      <w:pPr>
        <w:pStyle w:val="Textbulletlist"/>
        <w:numPr>
          <w:ilvl w:val="0"/>
          <w:numId w:val="0"/>
        </w:numPr>
        <w:ind w:left="720" w:hanging="360"/>
        <w:jc w:val="both"/>
        <w:rPr>
          <w:rFonts w:cs="Arial"/>
          <w:szCs w:val="24"/>
        </w:rPr>
      </w:pPr>
    </w:p>
    <w:p w14:paraId="1D5DFBA1" w14:textId="301FD371" w:rsidR="00D54E9F" w:rsidRDefault="00D54E9F" w:rsidP="004019F6">
      <w:pPr>
        <w:pStyle w:val="Textregular"/>
        <w:jc w:val="both"/>
      </w:pPr>
      <w:r>
        <w:t>or more frequently as required following, for example significant changes to the premises or its use</w:t>
      </w:r>
      <w:r w:rsidR="0017227F">
        <w:t>, i.e. the building of an extension</w:t>
      </w:r>
      <w:r>
        <w:t>, a significant incident</w:t>
      </w:r>
      <w:r w:rsidR="0017227F">
        <w:t xml:space="preserve">, </w:t>
      </w:r>
      <w:r>
        <w:t>or failure of a fire safety measure.</w:t>
      </w:r>
    </w:p>
    <w:p w14:paraId="0BECBE66" w14:textId="00AA3989" w:rsidR="007F3141" w:rsidRDefault="007F3141" w:rsidP="004019F6">
      <w:pPr>
        <w:pStyle w:val="Textregular"/>
        <w:jc w:val="both"/>
      </w:pPr>
      <w:r>
        <w:t>Action plans resulting from risk assessment are created as required and actioned in appropriate timescales.</w:t>
      </w:r>
      <w:r w:rsidR="00714936">
        <w:t xml:space="preserve"> Records are kept updated of ongoing inspection with appropriate actions taken where issues are identified.</w:t>
      </w:r>
      <w:r w:rsidR="0017227F">
        <w:t xml:space="preserve"> Corporate Health &amp; Safety Team accessible for advice at all times. </w:t>
      </w:r>
    </w:p>
    <w:p w14:paraId="1D6DE169" w14:textId="50B5472D" w:rsidR="0017227F" w:rsidRDefault="0017227F" w:rsidP="004019F6">
      <w:pPr>
        <w:jc w:val="both"/>
      </w:pPr>
      <w:r w:rsidRPr="0017227F">
        <w:rPr>
          <w:noProof/>
          <w:sz w:val="24"/>
          <w:szCs w:val="24"/>
        </w:rPr>
        <w:t xml:space="preserve">The ALDO FRA Review Course for identified duty holders is available as guidance  </w:t>
      </w:r>
      <w:hyperlink r:id="rId18" w:history="1">
        <w:r w:rsidRPr="0017227F">
          <w:rPr>
            <w:rStyle w:val="Hyperlink"/>
            <w:noProof/>
            <w:sz w:val="24"/>
            <w:szCs w:val="24"/>
          </w:rPr>
          <w:t>Course: Review of Fire Risk Assessments (aberdeenshire.gov.uk)</w:t>
        </w:r>
      </w:hyperlink>
      <w:r w:rsidRPr="0017227F">
        <w:rPr>
          <w:noProof/>
          <w:sz w:val="24"/>
          <w:szCs w:val="24"/>
        </w:rPr>
        <w:t xml:space="preserve"> . </w:t>
      </w:r>
    </w:p>
    <w:p w14:paraId="5371A414" w14:textId="4ECA77D0" w:rsidR="003B16F2" w:rsidRPr="00A428D1" w:rsidRDefault="00B91186" w:rsidP="004019F6">
      <w:pPr>
        <w:pStyle w:val="Textregular"/>
        <w:jc w:val="both"/>
        <w:rPr>
          <w:color w:val="464749"/>
        </w:rPr>
      </w:pPr>
      <w:r>
        <w:t>*</w:t>
      </w:r>
      <w:proofErr w:type="gramStart"/>
      <w:r>
        <w:t>electronic</w:t>
      </w:r>
      <w:proofErr w:type="gramEnd"/>
      <w:r>
        <w:t xml:space="preserve"> copies of these documents are held by the </w:t>
      </w:r>
      <w:r w:rsidR="003710A4">
        <w:t>Head Teacher (Primary) and Cluster Business Manager (Secondary) and are</w:t>
      </w:r>
      <w:r w:rsidR="00554A5C">
        <w:t xml:space="preserve"> available onsite for inspection.</w:t>
      </w:r>
    </w:p>
    <w:p w14:paraId="4FBC3553" w14:textId="77777777" w:rsidR="0017227F" w:rsidRDefault="00A614DB" w:rsidP="004019F6">
      <w:pPr>
        <w:pStyle w:val="Heading2"/>
        <w:jc w:val="both"/>
        <w:rPr>
          <w:b/>
          <w:bCs w:val="0"/>
          <w:color w:val="auto"/>
        </w:rPr>
      </w:pPr>
      <w:bookmarkStart w:id="3" w:name="_Toc22040899"/>
      <w:r w:rsidRPr="00A614DB">
        <w:rPr>
          <w:b/>
          <w:bCs w:val="0"/>
          <w:color w:val="auto"/>
        </w:rPr>
        <w:t xml:space="preserve">Emergency </w:t>
      </w:r>
      <w:bookmarkEnd w:id="3"/>
      <w:r w:rsidRPr="00A614DB">
        <w:rPr>
          <w:b/>
          <w:bCs w:val="0"/>
          <w:color w:val="auto"/>
        </w:rPr>
        <w:t>Response Procedures</w:t>
      </w:r>
      <w:r w:rsidR="0017227F">
        <w:rPr>
          <w:b/>
          <w:bCs w:val="0"/>
          <w:color w:val="auto"/>
        </w:rPr>
        <w:t>:</w:t>
      </w:r>
    </w:p>
    <w:p w14:paraId="2E22FE86" w14:textId="11C48CAC" w:rsidR="002F1CB6" w:rsidRDefault="002F1CB6" w:rsidP="004019F6">
      <w:pPr>
        <w:pStyle w:val="Textregular"/>
        <w:jc w:val="both"/>
      </w:pPr>
      <w:r>
        <w:t xml:space="preserve">A plan is in place, maintained by the Head Teacher (Primary) / Cluster Business Manager (Secondary) and subject to review each year. </w:t>
      </w:r>
    </w:p>
    <w:p w14:paraId="75DB602D" w14:textId="28466DAB" w:rsidR="00CB1DC5" w:rsidRDefault="00CF1388" w:rsidP="004019F6">
      <w:pPr>
        <w:pStyle w:val="Textregular"/>
        <w:jc w:val="both"/>
      </w:pPr>
      <w:r>
        <w:t xml:space="preserve">The building is covered </w:t>
      </w:r>
      <w:r w:rsidRPr="00B76848">
        <w:rPr>
          <w:color w:val="000000" w:themeColor="text1"/>
        </w:rPr>
        <w:t xml:space="preserve">by </w:t>
      </w:r>
      <w:r w:rsidR="00714936" w:rsidRPr="00B76848">
        <w:rPr>
          <w:color w:val="000000" w:themeColor="text1"/>
        </w:rPr>
        <w:t>a</w:t>
      </w:r>
      <w:r w:rsidRPr="00B76848">
        <w:rPr>
          <w:color w:val="000000" w:themeColor="text1"/>
        </w:rPr>
        <w:t xml:space="preserve"> </w:t>
      </w:r>
      <w:r w:rsidR="00B76848">
        <w:rPr>
          <w:color w:val="000000" w:themeColor="text1"/>
        </w:rPr>
        <w:t xml:space="preserve">constant sound </w:t>
      </w:r>
      <w:r w:rsidR="00B76848" w:rsidRPr="00B76848">
        <w:rPr>
          <w:color w:val="000000" w:themeColor="text1"/>
        </w:rPr>
        <w:t>alarm</w:t>
      </w:r>
      <w:r w:rsidR="0017227F" w:rsidRPr="00B76848">
        <w:rPr>
          <w:color w:val="000000" w:themeColor="text1"/>
        </w:rPr>
        <w:t xml:space="preserve"> </w:t>
      </w:r>
      <w:r w:rsidRPr="00B76848">
        <w:rPr>
          <w:color w:val="000000" w:themeColor="text1"/>
        </w:rPr>
        <w:t xml:space="preserve">system </w:t>
      </w:r>
      <w:r>
        <w:t>which simultaneously sounds throughout the</w:t>
      </w:r>
      <w:r w:rsidR="000A07D9">
        <w:t xml:space="preserve"> </w:t>
      </w:r>
      <w:r w:rsidR="00C31B71">
        <w:t>building</w:t>
      </w:r>
      <w:r w:rsidR="001C133D">
        <w:t>, and evacuation strategy is for all building users to evacuate the building.</w:t>
      </w:r>
    </w:p>
    <w:p w14:paraId="3269E2A9" w14:textId="53ED59D6" w:rsidR="00166718" w:rsidRDefault="00166718" w:rsidP="004019F6">
      <w:pPr>
        <w:pStyle w:val="Textregular"/>
        <w:jc w:val="both"/>
      </w:pPr>
      <w:r w:rsidRPr="001D30EC">
        <w:t xml:space="preserve">To ensure that unnecessary distress and/or physical harm is not caused to </w:t>
      </w:r>
      <w:r>
        <w:t>those users who require mechanical assistance to exit the building</w:t>
      </w:r>
      <w:r w:rsidRPr="001D30EC">
        <w:t xml:space="preserve"> an evac chair or rescue mat</w:t>
      </w:r>
      <w:r w:rsidR="00140F5E">
        <w:t xml:space="preserve"> </w:t>
      </w:r>
      <w:r w:rsidR="00140F5E" w:rsidRPr="001D30EC">
        <w:t>evacuation will only be carried out where there is an actual fire</w:t>
      </w:r>
      <w:r w:rsidR="00DF2C34">
        <w:t xml:space="preserve"> causing danger to life</w:t>
      </w:r>
      <w:r w:rsidR="00140F5E" w:rsidRPr="001D30EC">
        <w:t xml:space="preserve"> (or other threat to their</w:t>
      </w:r>
      <w:r w:rsidR="00CC099A">
        <w:t xml:space="preserve"> safety).</w:t>
      </w:r>
      <w:r w:rsidR="00DF2C34">
        <w:t xml:space="preserve"> A </w:t>
      </w:r>
      <w:r w:rsidR="0087608A">
        <w:t xml:space="preserve">dynamic risk assessment needs to be undertaken in each case to assess risk. </w:t>
      </w:r>
    </w:p>
    <w:bookmarkEnd w:id="1"/>
    <w:p w14:paraId="7E2E166C" w14:textId="4C013CBE" w:rsidR="00670A49" w:rsidRPr="00E015AF" w:rsidRDefault="003E421C" w:rsidP="004019F6">
      <w:pPr>
        <w:pStyle w:val="Heading2"/>
        <w:jc w:val="both"/>
        <w:rPr>
          <w:b/>
          <w:bCs w:val="0"/>
          <w:color w:val="464749"/>
        </w:rPr>
      </w:pPr>
      <w:r>
        <w:rPr>
          <w:b/>
          <w:bCs w:val="0"/>
          <w:color w:val="464749"/>
        </w:rPr>
        <w:t>Information and Training</w:t>
      </w:r>
    </w:p>
    <w:p w14:paraId="25202E42" w14:textId="3529E19C" w:rsidR="003E421C" w:rsidRPr="000F6CC6" w:rsidRDefault="002435D4" w:rsidP="004019F6">
      <w:pPr>
        <w:pStyle w:val="Heading3"/>
        <w:jc w:val="both"/>
        <w:rPr>
          <w:color w:val="464749"/>
        </w:rPr>
      </w:pPr>
      <w:r>
        <w:rPr>
          <w:color w:val="464749"/>
        </w:rPr>
        <w:t>Staff</w:t>
      </w:r>
    </w:p>
    <w:p w14:paraId="7C558900" w14:textId="2069E518" w:rsidR="0070688F" w:rsidRDefault="00A85A63" w:rsidP="004019F6">
      <w:pPr>
        <w:pStyle w:val="Textregular"/>
        <w:jc w:val="both"/>
      </w:pPr>
      <w:r>
        <w:t>All new school staff are given induction including:</w:t>
      </w:r>
    </w:p>
    <w:p w14:paraId="59C7A5E0" w14:textId="03B8E4A1" w:rsidR="0070688F" w:rsidRPr="00A20890" w:rsidRDefault="00A20890" w:rsidP="004019F6">
      <w:pPr>
        <w:pStyle w:val="Textbulletlist"/>
        <w:jc w:val="both"/>
        <w:rPr>
          <w:color w:val="464749"/>
        </w:rPr>
      </w:pPr>
      <w:r>
        <w:t xml:space="preserve">Emergency </w:t>
      </w:r>
      <w:proofErr w:type="gramStart"/>
      <w:r>
        <w:t>Procedures</w:t>
      </w:r>
      <w:r w:rsidR="0070688F">
        <w:t>;</w:t>
      </w:r>
      <w:proofErr w:type="gramEnd"/>
    </w:p>
    <w:p w14:paraId="5B337816" w14:textId="7F389E93" w:rsidR="0070688F" w:rsidRPr="00A71EE1" w:rsidRDefault="00A71EE1" w:rsidP="004019F6">
      <w:pPr>
        <w:pStyle w:val="Textbulletlist"/>
        <w:jc w:val="both"/>
        <w:rPr>
          <w:color w:val="464749"/>
        </w:rPr>
      </w:pPr>
      <w:r>
        <w:t xml:space="preserve">Exit routes and exit </w:t>
      </w:r>
      <w:proofErr w:type="gramStart"/>
      <w:r>
        <w:t>doors</w:t>
      </w:r>
      <w:r w:rsidR="0070688F">
        <w:t>;</w:t>
      </w:r>
      <w:proofErr w:type="gramEnd"/>
    </w:p>
    <w:p w14:paraId="3A2871E0" w14:textId="6C6282BD" w:rsidR="00A71EE1" w:rsidRPr="00690533" w:rsidRDefault="00690533" w:rsidP="004019F6">
      <w:pPr>
        <w:pStyle w:val="Textbulletlist"/>
        <w:jc w:val="both"/>
        <w:rPr>
          <w:color w:val="464749"/>
        </w:rPr>
      </w:pPr>
      <w:r>
        <w:t xml:space="preserve">Muster </w:t>
      </w:r>
      <w:proofErr w:type="gramStart"/>
      <w:r>
        <w:t>arrangements;</w:t>
      </w:r>
      <w:proofErr w:type="gramEnd"/>
    </w:p>
    <w:p w14:paraId="6092CB8B" w14:textId="663E4E10" w:rsidR="0070688F" w:rsidRPr="00423814" w:rsidRDefault="00487031" w:rsidP="004019F6">
      <w:pPr>
        <w:pStyle w:val="Textbulletlist"/>
        <w:jc w:val="both"/>
        <w:rPr>
          <w:color w:val="464749"/>
        </w:rPr>
      </w:pPr>
      <w:r>
        <w:t>Fire prevention</w:t>
      </w:r>
      <w:r w:rsidR="0070688F">
        <w:t>; and</w:t>
      </w:r>
    </w:p>
    <w:p w14:paraId="7A976E62" w14:textId="5E665807" w:rsidR="0070688F" w:rsidRDefault="00080D4F" w:rsidP="004019F6">
      <w:pPr>
        <w:pStyle w:val="Textbulletlist"/>
        <w:jc w:val="both"/>
        <w:rPr>
          <w:rFonts w:cs="Arial"/>
        </w:rPr>
      </w:pPr>
      <w:r>
        <w:t>Improving outcomes in case of fire including good housekeepin</w:t>
      </w:r>
      <w:r w:rsidR="004F0F66">
        <w:t>g</w:t>
      </w:r>
      <w:r w:rsidR="0070688F" w:rsidRPr="00F2596E">
        <w:rPr>
          <w:rFonts w:cs="Arial"/>
        </w:rPr>
        <w:t>.</w:t>
      </w:r>
    </w:p>
    <w:p w14:paraId="1E728C1B" w14:textId="77777777" w:rsidR="0070688F" w:rsidRPr="003F3DCA" w:rsidRDefault="0070688F" w:rsidP="004019F6">
      <w:pPr>
        <w:pStyle w:val="Textbulletlist"/>
        <w:numPr>
          <w:ilvl w:val="0"/>
          <w:numId w:val="0"/>
        </w:numPr>
        <w:ind w:left="720" w:hanging="360"/>
        <w:jc w:val="both"/>
        <w:rPr>
          <w:rFonts w:cs="Arial"/>
          <w:szCs w:val="24"/>
        </w:rPr>
      </w:pPr>
    </w:p>
    <w:p w14:paraId="171A5DA5" w14:textId="744E3A1E" w:rsidR="00080D4F" w:rsidRDefault="007736A8" w:rsidP="004019F6">
      <w:pPr>
        <w:pStyle w:val="Textregular"/>
        <w:jc w:val="both"/>
        <w:rPr>
          <w:rFonts w:cs="Arial"/>
        </w:rPr>
      </w:pPr>
      <w:hyperlink r:id="rId19" w:history="1">
        <w:r w:rsidR="004A24D5" w:rsidRPr="00534628">
          <w:rPr>
            <w:rStyle w:val="Hyperlink"/>
            <w:rFonts w:cs="Arial"/>
          </w:rPr>
          <w:t>Extinguishing Fires at Work</w:t>
        </w:r>
        <w:r w:rsidR="004F0F66" w:rsidRPr="00534628">
          <w:rPr>
            <w:rStyle w:val="Hyperlink"/>
            <w:rFonts w:cs="Arial"/>
          </w:rPr>
          <w:t xml:space="preserve"> introductory video is found here</w:t>
        </w:r>
      </w:hyperlink>
      <w:r w:rsidR="004F0F66">
        <w:rPr>
          <w:rFonts w:cs="Arial"/>
        </w:rPr>
        <w:t>.</w:t>
      </w:r>
    </w:p>
    <w:p w14:paraId="07082E7D" w14:textId="7354D665" w:rsidR="00AF6E1E" w:rsidRDefault="00AF6E1E" w:rsidP="004019F6">
      <w:pPr>
        <w:pStyle w:val="Textregular"/>
        <w:jc w:val="both"/>
        <w:rPr>
          <w:rStyle w:val="normaltextrun"/>
          <w:rFonts w:cs="Arial"/>
          <w:color w:val="000000"/>
        </w:rPr>
      </w:pPr>
      <w:bookmarkStart w:id="4" w:name="_Hlk99121093"/>
      <w:r w:rsidRPr="008813F7">
        <w:rPr>
          <w:rFonts w:cs="Arial"/>
        </w:rPr>
        <w:t xml:space="preserve">Refresher training is delivered annually at the beginning of the new school session. </w:t>
      </w:r>
      <w:r w:rsidRPr="008813F7">
        <w:rPr>
          <w:rStyle w:val="normaltextrun"/>
          <w:rFonts w:cs="Arial"/>
          <w:color w:val="000000"/>
        </w:rPr>
        <w:t>All staff will be issued with a</w:t>
      </w:r>
      <w:r>
        <w:rPr>
          <w:rStyle w:val="normaltextrun"/>
          <w:rFonts w:cs="Arial"/>
          <w:color w:val="000000"/>
        </w:rPr>
        <w:t>n electronic</w:t>
      </w:r>
      <w:r w:rsidRPr="008813F7">
        <w:rPr>
          <w:rStyle w:val="normaltextrun"/>
          <w:rFonts w:cs="Arial"/>
          <w:color w:val="000000"/>
        </w:rPr>
        <w:t xml:space="preserve"> copy of the </w:t>
      </w:r>
      <w:r>
        <w:rPr>
          <w:rStyle w:val="normaltextrun"/>
          <w:rFonts w:cs="Arial"/>
          <w:color w:val="000000"/>
        </w:rPr>
        <w:t>school</w:t>
      </w:r>
      <w:r w:rsidRPr="008813F7">
        <w:rPr>
          <w:rStyle w:val="normaltextrun"/>
          <w:rFonts w:cs="Arial"/>
          <w:color w:val="000000"/>
        </w:rPr>
        <w:t xml:space="preserve">’s fire safety </w:t>
      </w:r>
      <w:r>
        <w:rPr>
          <w:rStyle w:val="normaltextrun"/>
          <w:rFonts w:cs="Arial"/>
          <w:color w:val="000000"/>
        </w:rPr>
        <w:t>strategy</w:t>
      </w:r>
      <w:r w:rsidRPr="008813F7">
        <w:rPr>
          <w:rStyle w:val="normaltextrun"/>
          <w:rFonts w:cs="Arial"/>
          <w:color w:val="000000"/>
        </w:rPr>
        <w:t xml:space="preserve"> and emergency </w:t>
      </w:r>
      <w:r>
        <w:rPr>
          <w:rStyle w:val="normaltextrun"/>
          <w:rFonts w:cs="Arial"/>
          <w:color w:val="000000"/>
        </w:rPr>
        <w:t>response procedures</w:t>
      </w:r>
      <w:r w:rsidRPr="008813F7">
        <w:rPr>
          <w:rStyle w:val="normaltextrun"/>
          <w:rFonts w:cs="Arial"/>
          <w:color w:val="000000"/>
        </w:rPr>
        <w:t xml:space="preserve"> during the August </w:t>
      </w:r>
      <w:proofErr w:type="gramStart"/>
      <w:r>
        <w:rPr>
          <w:rStyle w:val="normaltextrun"/>
          <w:rFonts w:cs="Arial"/>
          <w:color w:val="000000"/>
        </w:rPr>
        <w:t>I</w:t>
      </w:r>
      <w:r w:rsidRPr="008813F7">
        <w:rPr>
          <w:rStyle w:val="normaltextrun"/>
          <w:rFonts w:cs="Arial"/>
          <w:color w:val="000000"/>
        </w:rPr>
        <w:t>n</w:t>
      </w:r>
      <w:proofErr w:type="gramEnd"/>
      <w:r w:rsidRPr="008813F7">
        <w:rPr>
          <w:rStyle w:val="normaltextrun"/>
          <w:rFonts w:cs="Arial"/>
          <w:color w:val="000000"/>
        </w:rPr>
        <w:t xml:space="preserve"> </w:t>
      </w:r>
      <w:r>
        <w:rPr>
          <w:rStyle w:val="normaltextrun"/>
          <w:rFonts w:cs="Arial"/>
          <w:color w:val="000000"/>
        </w:rPr>
        <w:t>S</w:t>
      </w:r>
      <w:r w:rsidRPr="008813F7">
        <w:rPr>
          <w:rStyle w:val="normaltextrun"/>
          <w:rFonts w:cs="Arial"/>
          <w:color w:val="000000"/>
        </w:rPr>
        <w:t>ervice days</w:t>
      </w:r>
      <w:r>
        <w:rPr>
          <w:rStyle w:val="normaltextrun"/>
          <w:rFonts w:cs="Arial"/>
          <w:color w:val="000000"/>
        </w:rPr>
        <w:t>.</w:t>
      </w:r>
      <w:r w:rsidRPr="008813F7">
        <w:rPr>
          <w:rStyle w:val="normaltextrun"/>
          <w:rFonts w:cs="Arial"/>
          <w:color w:val="000000"/>
        </w:rPr>
        <w:t xml:space="preserve"> </w:t>
      </w:r>
      <w:r>
        <w:rPr>
          <w:rStyle w:val="normaltextrun"/>
          <w:rFonts w:cs="Arial"/>
          <w:color w:val="000000"/>
        </w:rPr>
        <w:t>Line managers</w:t>
      </w:r>
      <w:r w:rsidRPr="008813F7">
        <w:rPr>
          <w:rStyle w:val="normaltextrun"/>
          <w:rFonts w:cs="Arial"/>
          <w:color w:val="000000"/>
        </w:rPr>
        <w:t xml:space="preserve"> will provide </w:t>
      </w:r>
      <w:r>
        <w:rPr>
          <w:rStyle w:val="normaltextrun"/>
          <w:rFonts w:cs="Arial"/>
          <w:color w:val="000000"/>
        </w:rPr>
        <w:t xml:space="preserve">electronic </w:t>
      </w:r>
      <w:r w:rsidRPr="008813F7">
        <w:rPr>
          <w:rStyle w:val="normaltextrun"/>
          <w:rFonts w:cs="Arial"/>
          <w:color w:val="000000"/>
        </w:rPr>
        <w:t>copies of these documents to new st</w:t>
      </w:r>
      <w:r>
        <w:rPr>
          <w:rStyle w:val="normaltextrun"/>
          <w:rFonts w:cs="Arial"/>
          <w:color w:val="000000"/>
        </w:rPr>
        <w:t>aff</w:t>
      </w:r>
      <w:r w:rsidRPr="008813F7">
        <w:rPr>
          <w:rStyle w:val="normaltextrun"/>
          <w:rFonts w:cs="Arial"/>
          <w:color w:val="000000"/>
        </w:rPr>
        <w:t xml:space="preserve"> throughout the year</w:t>
      </w:r>
      <w:bookmarkEnd w:id="4"/>
      <w:r w:rsidR="009A337F">
        <w:rPr>
          <w:rStyle w:val="normaltextrun"/>
          <w:rFonts w:cs="Arial"/>
          <w:color w:val="000000"/>
        </w:rPr>
        <w:t>.</w:t>
      </w:r>
    </w:p>
    <w:p w14:paraId="7017BC00" w14:textId="30F89AFD" w:rsidR="009A337F" w:rsidRPr="000F6CC6" w:rsidRDefault="00363858" w:rsidP="004019F6">
      <w:pPr>
        <w:pStyle w:val="Heading3"/>
        <w:jc w:val="both"/>
        <w:rPr>
          <w:color w:val="464749"/>
        </w:rPr>
      </w:pPr>
      <w:r>
        <w:rPr>
          <w:color w:val="464749"/>
        </w:rPr>
        <w:t>Pupils</w:t>
      </w:r>
    </w:p>
    <w:p w14:paraId="23D690BA" w14:textId="6CDABF73" w:rsidR="006466F9" w:rsidRDefault="006466F9" w:rsidP="004019F6">
      <w:pPr>
        <w:pStyle w:val="Textregular"/>
        <w:jc w:val="both"/>
      </w:pPr>
      <w:r>
        <w:t>Pupils carry out a dry run of evacuating the building and mustering during their first week at school.</w:t>
      </w:r>
    </w:p>
    <w:p w14:paraId="7614952B" w14:textId="268F24FA" w:rsidR="00C435BA" w:rsidRPr="000F6CC6" w:rsidRDefault="00C435BA" w:rsidP="004019F6">
      <w:pPr>
        <w:pStyle w:val="Heading3"/>
        <w:jc w:val="both"/>
        <w:rPr>
          <w:color w:val="464749"/>
        </w:rPr>
      </w:pPr>
      <w:r>
        <w:rPr>
          <w:color w:val="464749"/>
        </w:rPr>
        <w:t>S</w:t>
      </w:r>
      <w:r w:rsidR="0048488B">
        <w:rPr>
          <w:color w:val="464749"/>
        </w:rPr>
        <w:t>chool Visitors</w:t>
      </w:r>
    </w:p>
    <w:p w14:paraId="4EB9135E" w14:textId="21A0138D" w:rsidR="00FA1680" w:rsidRDefault="00FA1680" w:rsidP="004019F6">
      <w:pPr>
        <w:pStyle w:val="Textregular"/>
        <w:jc w:val="both"/>
      </w:pPr>
      <w:r>
        <w:t>Visitors are directed to Emergency Fire Evacuation information and are accompanied whilst in school.</w:t>
      </w:r>
    </w:p>
    <w:p w14:paraId="0244F1D4" w14:textId="27002BEA" w:rsidR="00C435BA" w:rsidRPr="000F6CC6" w:rsidRDefault="00C435BA" w:rsidP="004019F6">
      <w:pPr>
        <w:pStyle w:val="Heading3"/>
        <w:jc w:val="both"/>
        <w:rPr>
          <w:color w:val="464749"/>
        </w:rPr>
      </w:pPr>
      <w:r>
        <w:rPr>
          <w:color w:val="464749"/>
        </w:rPr>
        <w:t>S</w:t>
      </w:r>
      <w:r w:rsidR="00DE3B27">
        <w:rPr>
          <w:color w:val="464749"/>
        </w:rPr>
        <w:t>chool Marshals</w:t>
      </w:r>
    </w:p>
    <w:p w14:paraId="5DADE292" w14:textId="1AA3F33E" w:rsidR="004540DE" w:rsidRDefault="004540DE" w:rsidP="004019F6">
      <w:pPr>
        <w:pStyle w:val="Textregular"/>
        <w:jc w:val="both"/>
      </w:pPr>
      <w:r>
        <w:t>Fire Marshals are given training upon commencing this role and annually thereafter.</w:t>
      </w:r>
    </w:p>
    <w:p w14:paraId="66CE1C96" w14:textId="39753626" w:rsidR="002177A6" w:rsidRPr="000F6CC6" w:rsidRDefault="002177A6" w:rsidP="004019F6">
      <w:pPr>
        <w:pStyle w:val="Heading3"/>
        <w:jc w:val="both"/>
        <w:rPr>
          <w:color w:val="464749"/>
        </w:rPr>
      </w:pPr>
      <w:r>
        <w:rPr>
          <w:color w:val="464749"/>
        </w:rPr>
        <w:t>Contractors</w:t>
      </w:r>
    </w:p>
    <w:p w14:paraId="0AB3F79A" w14:textId="41BB1D97" w:rsidR="000E258F" w:rsidRDefault="000E258F" w:rsidP="004019F6">
      <w:pPr>
        <w:pStyle w:val="Textregular"/>
        <w:jc w:val="both"/>
      </w:pPr>
      <w:r>
        <w:t xml:space="preserve">Contractors are given induction by </w:t>
      </w:r>
      <w:r w:rsidR="00AB0C4F">
        <w:t>f</w:t>
      </w:r>
      <w:r>
        <w:t>acilities staff.</w:t>
      </w:r>
    </w:p>
    <w:p w14:paraId="1BCCC3FD" w14:textId="04422025" w:rsidR="002177A6" w:rsidRPr="000F6CC6" w:rsidRDefault="00BC5FB6" w:rsidP="004019F6">
      <w:pPr>
        <w:pStyle w:val="Heading3"/>
        <w:jc w:val="both"/>
        <w:rPr>
          <w:color w:val="464749"/>
        </w:rPr>
      </w:pPr>
      <w:proofErr w:type="gramStart"/>
      <w:r>
        <w:rPr>
          <w:color w:val="464749"/>
        </w:rPr>
        <w:t>Lets</w:t>
      </w:r>
      <w:proofErr w:type="gramEnd"/>
    </w:p>
    <w:p w14:paraId="400E0667" w14:textId="75286CD7" w:rsidR="00AB0C4F" w:rsidRDefault="00AB0C4F" w:rsidP="004019F6">
      <w:pPr>
        <w:pStyle w:val="Textregular"/>
        <w:jc w:val="both"/>
      </w:pPr>
      <w:r w:rsidRPr="001B7B21">
        <w:t xml:space="preserve">Letting </w:t>
      </w:r>
      <w:r w:rsidRPr="001B7B21">
        <w:rPr>
          <w:shd w:val="clear" w:color="auto" w:fill="000000" w:themeFill="text1"/>
        </w:rPr>
        <w:t>groups</w:t>
      </w:r>
      <w:r w:rsidR="002E0027" w:rsidRPr="001B7B21">
        <w:rPr>
          <w:color w:val="00B050"/>
          <w:shd w:val="clear" w:color="auto" w:fill="000000" w:themeFill="text1"/>
        </w:rPr>
        <w:t xml:space="preserve"> and 3</w:t>
      </w:r>
      <w:r w:rsidR="002E0027" w:rsidRPr="001B7B21">
        <w:rPr>
          <w:color w:val="00B050"/>
          <w:shd w:val="clear" w:color="auto" w:fill="000000" w:themeFill="text1"/>
          <w:vertAlign w:val="superscript"/>
        </w:rPr>
        <w:t>rd</w:t>
      </w:r>
      <w:r w:rsidR="002E0027" w:rsidRPr="001B7B21">
        <w:rPr>
          <w:color w:val="00B050"/>
          <w:shd w:val="clear" w:color="auto" w:fill="000000" w:themeFill="text1"/>
        </w:rPr>
        <w:t xml:space="preserve"> party keyholders</w:t>
      </w:r>
      <w:r w:rsidRPr="001B7B21">
        <w:rPr>
          <w:shd w:val="clear" w:color="auto" w:fill="000000" w:themeFill="text1"/>
        </w:rPr>
        <w:t xml:space="preserve"> are</w:t>
      </w:r>
      <w:r w:rsidRPr="001B7B21">
        <w:t xml:space="preserve"> given</w:t>
      </w:r>
      <w:r>
        <w:t xml:space="preserve"> induction by facilities staff.</w:t>
      </w:r>
    </w:p>
    <w:p w14:paraId="2F9DC4DA" w14:textId="769D97A8" w:rsidR="002177A6" w:rsidRPr="000F6CC6" w:rsidRDefault="00BC5FB6" w:rsidP="004019F6">
      <w:pPr>
        <w:pStyle w:val="Heading3"/>
        <w:jc w:val="both"/>
        <w:rPr>
          <w:color w:val="464749"/>
        </w:rPr>
      </w:pPr>
      <w:r>
        <w:rPr>
          <w:color w:val="464749"/>
        </w:rPr>
        <w:t>Practice Drills</w:t>
      </w:r>
    </w:p>
    <w:p w14:paraId="2236A6A6" w14:textId="77777777" w:rsidR="001B7B21" w:rsidRDefault="0018503A" w:rsidP="001B7B21">
      <w:pPr>
        <w:pStyle w:val="CommentText"/>
        <w:rPr>
          <w:noProof/>
          <w:sz w:val="24"/>
          <w:szCs w:val="24"/>
        </w:rPr>
      </w:pPr>
      <w:r w:rsidRPr="00832E9D">
        <w:rPr>
          <w:sz w:val="24"/>
          <w:szCs w:val="24"/>
        </w:rPr>
        <w:t xml:space="preserve">An evacuation </w:t>
      </w:r>
      <w:r w:rsidR="007170AE" w:rsidRPr="00832E9D">
        <w:rPr>
          <w:sz w:val="24"/>
          <w:szCs w:val="24"/>
        </w:rPr>
        <w:t xml:space="preserve">drill </w:t>
      </w:r>
      <w:r w:rsidRPr="00832E9D">
        <w:rPr>
          <w:sz w:val="24"/>
          <w:szCs w:val="24"/>
        </w:rPr>
        <w:t>will take place each</w:t>
      </w:r>
      <w:r w:rsidR="000F61DA">
        <w:rPr>
          <w:sz w:val="24"/>
          <w:szCs w:val="24"/>
        </w:rPr>
        <w:t xml:space="preserve"> term</w:t>
      </w:r>
      <w:r w:rsidRPr="00832E9D">
        <w:rPr>
          <w:sz w:val="24"/>
          <w:szCs w:val="24"/>
        </w:rPr>
        <w:t>.</w:t>
      </w:r>
      <w:bookmarkStart w:id="5" w:name="_Hlk108158430"/>
      <w:r w:rsidR="00832E9D" w:rsidRPr="00832E9D">
        <w:rPr>
          <w:noProof/>
          <w:sz w:val="24"/>
          <w:szCs w:val="24"/>
        </w:rPr>
        <w:t xml:space="preserve"> </w:t>
      </w:r>
      <w:r w:rsidR="00832E9D">
        <w:rPr>
          <w:noProof/>
          <w:sz w:val="24"/>
          <w:szCs w:val="24"/>
        </w:rPr>
        <w:t>(</w:t>
      </w:r>
      <w:r w:rsidR="00832E9D" w:rsidRPr="00832E9D">
        <w:rPr>
          <w:noProof/>
          <w:sz w:val="24"/>
          <w:szCs w:val="24"/>
        </w:rPr>
        <w:t xml:space="preserve"> Fire Industry Association highlight that a Fire Alarm Activation does not count as a fire drill, due to monitoring behaviour of staff during evacuation and the importance of a de-brief from the pre-planned drill</w:t>
      </w:r>
      <w:r w:rsidR="00832E9D">
        <w:rPr>
          <w:noProof/>
          <w:sz w:val="24"/>
          <w:szCs w:val="24"/>
        </w:rPr>
        <w:t>).</w:t>
      </w:r>
      <w:bookmarkEnd w:id="5"/>
    </w:p>
    <w:p w14:paraId="7A7851FC" w14:textId="77777777" w:rsidR="001B7B21" w:rsidRDefault="001B7B21" w:rsidP="001B7B21">
      <w:pPr>
        <w:pStyle w:val="CommentText"/>
        <w:rPr>
          <w:noProof/>
          <w:sz w:val="24"/>
          <w:szCs w:val="24"/>
        </w:rPr>
      </w:pPr>
    </w:p>
    <w:p w14:paraId="13D7BD95" w14:textId="13D04F07" w:rsidR="001B7B21" w:rsidRPr="000F6CC6" w:rsidRDefault="001B7B21" w:rsidP="001B7B21">
      <w:pPr>
        <w:pStyle w:val="Heading3"/>
        <w:jc w:val="both"/>
        <w:rPr>
          <w:color w:val="464749"/>
        </w:rPr>
      </w:pPr>
      <w:r>
        <w:rPr>
          <w:color w:val="464749"/>
        </w:rPr>
        <w:t>Training</w:t>
      </w:r>
    </w:p>
    <w:p w14:paraId="3B103D8E" w14:textId="77777777" w:rsidR="001B7B21" w:rsidRDefault="001B7B21" w:rsidP="001B7B21">
      <w:pPr>
        <w:pStyle w:val="CommentText"/>
        <w:rPr>
          <w:i/>
          <w:iCs/>
          <w:color w:val="242424"/>
          <w:sz w:val="27"/>
          <w:szCs w:val="27"/>
        </w:rPr>
      </w:pPr>
      <w:r>
        <w:rPr>
          <w:i/>
          <w:iCs/>
          <w:color w:val="242424"/>
          <w:sz w:val="27"/>
          <w:szCs w:val="27"/>
        </w:rPr>
        <w:t>An Aberdeenshire Council '</w:t>
      </w:r>
      <w:hyperlink r:id="rId20" w:history="1">
        <w:r>
          <w:rPr>
            <w:rStyle w:val="SmartLink"/>
            <w:i/>
            <w:iCs/>
            <w:sz w:val="27"/>
            <w:szCs w:val="27"/>
          </w:rPr>
          <w:t>Investigating and Confirming Fires Guidance</w:t>
        </w:r>
      </w:hyperlink>
      <w:r>
        <w:rPr>
          <w:i/>
          <w:iCs/>
          <w:color w:val="242424"/>
          <w:sz w:val="27"/>
          <w:szCs w:val="27"/>
        </w:rPr>
        <w:t>' document is available for duty holders to inform them of what must be considered in their own procedures and arrangements.</w:t>
      </w:r>
    </w:p>
    <w:p w14:paraId="6536DE11" w14:textId="77777777" w:rsidR="001B7B21" w:rsidRDefault="001B7B21" w:rsidP="001B7B21">
      <w:pPr>
        <w:pStyle w:val="CommentText"/>
        <w:rPr>
          <w:i/>
          <w:iCs/>
          <w:color w:val="004289"/>
          <w:sz w:val="27"/>
          <w:szCs w:val="27"/>
          <w:u w:val="single"/>
        </w:rPr>
      </w:pPr>
      <w:r>
        <w:rPr>
          <w:i/>
          <w:iCs/>
          <w:color w:val="242424"/>
          <w:sz w:val="27"/>
          <w:szCs w:val="27"/>
        </w:rPr>
        <w:t>There is now full guidance on safe investigation of fires released from the FIA (Fire Industry Association) which is also linked within our local guidance -  </w:t>
      </w:r>
      <w:r>
        <w:rPr>
          <w:i/>
          <w:iCs/>
          <w:color w:val="242424"/>
          <w:sz w:val="27"/>
          <w:szCs w:val="27"/>
        </w:rPr>
        <w:br/>
      </w:r>
      <w:hyperlink r:id="rId21" w:history="1">
        <w:r>
          <w:rPr>
            <w:rStyle w:val="Hyperlink"/>
            <w:i/>
            <w:iCs/>
            <w:color w:val="004289"/>
            <w:sz w:val="27"/>
            <w:szCs w:val="27"/>
          </w:rPr>
          <w:t>Fire Industry Association – Guidance on Safe Investigation of Fire Alarm Signals in Scotland</w:t>
        </w:r>
      </w:hyperlink>
    </w:p>
    <w:p w14:paraId="38DF15EF" w14:textId="4B6E6574" w:rsidR="001B7B21" w:rsidRPr="001B7B21" w:rsidRDefault="001B7B21" w:rsidP="001B7B21">
      <w:pPr>
        <w:pStyle w:val="CommentText"/>
        <w:rPr>
          <w:sz w:val="24"/>
          <w:szCs w:val="24"/>
        </w:rPr>
      </w:pPr>
      <w:r>
        <w:rPr>
          <w:i/>
          <w:iCs/>
          <w:color w:val="242424"/>
          <w:sz w:val="27"/>
          <w:szCs w:val="27"/>
        </w:rPr>
        <w:t xml:space="preserve">In addition to the above there is a short </w:t>
      </w:r>
      <w:hyperlink r:id="rId22" w:history="1">
        <w:r>
          <w:rPr>
            <w:rStyle w:val="Hyperlink"/>
            <w:i/>
            <w:iCs/>
            <w:color w:val="004289"/>
            <w:sz w:val="27"/>
            <w:szCs w:val="27"/>
          </w:rPr>
          <w:t>training course on Investigating Fires</w:t>
        </w:r>
      </w:hyperlink>
      <w:r>
        <w:rPr>
          <w:i/>
          <w:iCs/>
          <w:color w:val="242424"/>
          <w:sz w:val="27"/>
          <w:szCs w:val="27"/>
        </w:rPr>
        <w:t xml:space="preserve"> which includes technological means of identifying fires and what </w:t>
      </w:r>
      <w:r>
        <w:rPr>
          <w:i/>
          <w:iCs/>
          <w:color w:val="242424"/>
          <w:sz w:val="27"/>
          <w:szCs w:val="27"/>
        </w:rPr>
        <w:lastRenderedPageBreak/>
        <w:t>to look out for during an observational investigation. Within this course you will also find a sample risk assessment and a training checklist for investigating fires which can be utilised and made specific by services and duty holders in each premises.</w:t>
      </w:r>
    </w:p>
    <w:p w14:paraId="1E28AA8F" w14:textId="35CFAFFD" w:rsidR="000B340E" w:rsidRPr="00E015AF" w:rsidRDefault="000B340E" w:rsidP="004019F6">
      <w:pPr>
        <w:pStyle w:val="Heading2"/>
        <w:jc w:val="both"/>
        <w:rPr>
          <w:b/>
          <w:bCs w:val="0"/>
          <w:color w:val="464749"/>
        </w:rPr>
      </w:pPr>
      <w:r>
        <w:rPr>
          <w:b/>
          <w:bCs w:val="0"/>
          <w:color w:val="464749"/>
        </w:rPr>
        <w:t>Fire Fighting</w:t>
      </w:r>
    </w:p>
    <w:p w14:paraId="41AB230D" w14:textId="7227E63F" w:rsidR="00B66170" w:rsidRDefault="002A4BB7" w:rsidP="004019F6">
      <w:pPr>
        <w:pStyle w:val="Textregular"/>
        <w:jc w:val="both"/>
        <w:rPr>
          <w:b/>
          <w:bCs/>
        </w:rPr>
      </w:pPr>
      <w:r w:rsidRPr="00955D2D">
        <w:t xml:space="preserve">Janitorial staff </w:t>
      </w:r>
      <w:r w:rsidR="00DD179C" w:rsidRPr="00AD1026">
        <w:t>and designated catering staff are required to</w:t>
      </w:r>
      <w:r w:rsidR="00DD179C" w:rsidRPr="005B72B4">
        <w:rPr>
          <w:rStyle w:val="normaltextrun"/>
          <w:rFonts w:cs="Arial"/>
        </w:rPr>
        <w:t xml:space="preserve"> </w:t>
      </w:r>
      <w:r w:rsidR="00DD179C" w:rsidRPr="00AD1026">
        <w:t>trained in the use of fire extinguishers.</w:t>
      </w:r>
    </w:p>
    <w:p w14:paraId="5D6C82F6" w14:textId="5C73324E" w:rsidR="00B66170" w:rsidRDefault="00B66170" w:rsidP="004019F6">
      <w:pPr>
        <w:pStyle w:val="Textregular"/>
        <w:jc w:val="both"/>
        <w:rPr>
          <w:rStyle w:val="normaltextrun"/>
          <w:rFonts w:cs="Arial"/>
        </w:rPr>
      </w:pPr>
      <w:r w:rsidRPr="00AD1026">
        <w:t xml:space="preserve">Staff in </w:t>
      </w:r>
      <w:r w:rsidR="00EC114F">
        <w:t>primary</w:t>
      </w:r>
      <w:r w:rsidRPr="00AD1026">
        <w:t xml:space="preserve"> schools are encouraged to watch the</w:t>
      </w:r>
      <w:r>
        <w:t xml:space="preserve"> </w:t>
      </w:r>
      <w:hyperlink r:id="rId23" w:history="1">
        <w:r w:rsidRPr="00163542">
          <w:rPr>
            <w:rStyle w:val="Hyperlink"/>
          </w:rPr>
          <w:t>Fire Extinguishers at Work introductory video which is found here</w:t>
        </w:r>
      </w:hyperlink>
      <w:r>
        <w:t xml:space="preserve">. </w:t>
      </w:r>
      <w:r w:rsidRPr="00F20A28">
        <w:rPr>
          <w:b/>
          <w:bCs/>
        </w:rPr>
        <w:t>However,</w:t>
      </w:r>
      <w:r>
        <w:t xml:space="preserve"> </w:t>
      </w:r>
      <w:r w:rsidRPr="00AD1026">
        <w:rPr>
          <w:b/>
          <w:bCs/>
        </w:rPr>
        <w:t>the over-riding strategy concentrates</w:t>
      </w:r>
      <w:r>
        <w:t xml:space="preserve"> </w:t>
      </w:r>
      <w:r w:rsidRPr="00AD1026">
        <w:rPr>
          <w:b/>
          <w:bCs/>
        </w:rPr>
        <w:t>on life safety and not property protecti</w:t>
      </w:r>
      <w:r w:rsidRPr="00B76848">
        <w:rPr>
          <w:b/>
          <w:bCs/>
          <w:color w:val="000000" w:themeColor="text1"/>
        </w:rPr>
        <w:t>on.]</w:t>
      </w:r>
    </w:p>
    <w:p w14:paraId="5CCDC496" w14:textId="325C9D49" w:rsidR="000B340E" w:rsidRPr="00E015AF" w:rsidRDefault="00713299" w:rsidP="004019F6">
      <w:pPr>
        <w:pStyle w:val="Heading2"/>
        <w:jc w:val="both"/>
        <w:rPr>
          <w:b/>
          <w:bCs w:val="0"/>
          <w:color w:val="464749"/>
        </w:rPr>
      </w:pPr>
      <w:r>
        <w:rPr>
          <w:b/>
          <w:bCs w:val="0"/>
          <w:color w:val="464749"/>
        </w:rPr>
        <w:t>Fire</w:t>
      </w:r>
      <w:r w:rsidR="000D3417">
        <w:rPr>
          <w:b/>
          <w:bCs w:val="0"/>
          <w:color w:val="464749"/>
        </w:rPr>
        <w:t xml:space="preserve"> F</w:t>
      </w:r>
      <w:r>
        <w:rPr>
          <w:b/>
          <w:bCs w:val="0"/>
          <w:color w:val="464749"/>
        </w:rPr>
        <w:t>ighting Equipment</w:t>
      </w:r>
    </w:p>
    <w:p w14:paraId="6F4F8731" w14:textId="28C2E26B" w:rsidR="001B6E2E" w:rsidRPr="00B76848" w:rsidRDefault="009A739F" w:rsidP="004019F6">
      <w:pPr>
        <w:pStyle w:val="Textregular"/>
        <w:jc w:val="both"/>
        <w:rPr>
          <w:rStyle w:val="normaltextrun"/>
        </w:rPr>
      </w:pPr>
      <w:r w:rsidRPr="00B73D4C">
        <w:t>Fire</w:t>
      </w:r>
      <w:r w:rsidR="000D3417">
        <w:t>f</w:t>
      </w:r>
      <w:r w:rsidRPr="00B73D4C">
        <w:t xml:space="preserve">ighting equipment is </w:t>
      </w:r>
      <w:r>
        <w:t xml:space="preserve">provided through the building, commensurate with the activities in the sections of the building, and in </w:t>
      </w:r>
      <w:r w:rsidR="00B93459">
        <w:t>enough</w:t>
      </w:r>
      <w:r>
        <w:t xml:space="preserve"> quantities for the purpose of immediate first aid firefi</w:t>
      </w:r>
      <w:r w:rsidR="00A8751D">
        <w:t>ghting.</w:t>
      </w:r>
    </w:p>
    <w:p w14:paraId="1C42AA97" w14:textId="32D7EE8F" w:rsidR="00713299" w:rsidRPr="00E015AF" w:rsidRDefault="00713299" w:rsidP="004019F6">
      <w:pPr>
        <w:pStyle w:val="Heading2"/>
        <w:jc w:val="both"/>
        <w:rPr>
          <w:b/>
          <w:bCs w:val="0"/>
          <w:color w:val="464749"/>
        </w:rPr>
      </w:pPr>
      <w:r>
        <w:rPr>
          <w:b/>
          <w:bCs w:val="0"/>
          <w:color w:val="464749"/>
        </w:rPr>
        <w:t>Testing and Maintenance</w:t>
      </w:r>
    </w:p>
    <w:p w14:paraId="04137447" w14:textId="2FF504F5" w:rsidR="00F52926" w:rsidRPr="00F52926" w:rsidRDefault="00E830A1" w:rsidP="004019F6">
      <w:pPr>
        <w:pStyle w:val="Textregular"/>
        <w:jc w:val="both"/>
        <w:rPr>
          <w:rStyle w:val="Hyperlink"/>
          <w:color w:val="auto"/>
          <w:u w:val="none"/>
        </w:rPr>
      </w:pPr>
      <w:r>
        <w:t>Inspection, testing and maintenance of fire safety equipment is arranged by facilities</w:t>
      </w:r>
      <w:r w:rsidR="00603309">
        <w:t xml:space="preserve"> supervisors as</w:t>
      </w:r>
      <w:r w:rsidR="006C35FA">
        <w:t xml:space="preserve"> </w:t>
      </w:r>
      <w:hyperlink r:id="rId24" w:history="1">
        <w:r w:rsidR="006C35FA" w:rsidRPr="003A618D">
          <w:rPr>
            <w:rStyle w:val="Hyperlink"/>
            <w:color w:val="auto"/>
            <w:u w:val="none"/>
          </w:rPr>
          <w:t>per</w:t>
        </w:r>
        <w:r w:rsidR="006C35FA" w:rsidRPr="00777A9A">
          <w:rPr>
            <w:rStyle w:val="Hyperlink"/>
          </w:rPr>
          <w:t xml:space="preserve"> ECS Fire Safety Inspection and Maintenance Overview Template found here for you to</w:t>
        </w:r>
        <w:r w:rsidR="006C35FA">
          <w:rPr>
            <w:rStyle w:val="Hyperlink"/>
          </w:rPr>
          <w:t xml:space="preserve"> make a copy to save and</w:t>
        </w:r>
        <w:r w:rsidR="006C35FA" w:rsidRPr="00777A9A">
          <w:rPr>
            <w:rStyle w:val="Hyperlink"/>
          </w:rPr>
          <w:t xml:space="preserve"> update for your site</w:t>
        </w:r>
      </w:hyperlink>
      <w:r w:rsidR="006C35FA">
        <w:rPr>
          <w:rStyle w:val="Hyperlink"/>
        </w:rPr>
        <w:t>.</w:t>
      </w:r>
      <w:r w:rsidR="00F52926">
        <w:rPr>
          <w:rStyle w:val="Hyperlink"/>
        </w:rPr>
        <w:t xml:space="preserve">   </w:t>
      </w:r>
      <w:r w:rsidR="00F52926" w:rsidRPr="00F52926">
        <w:rPr>
          <w:rStyle w:val="Hyperlink"/>
          <w:color w:val="auto"/>
          <w:u w:val="none"/>
        </w:rPr>
        <w:t>Alterna</w:t>
      </w:r>
      <w:r w:rsidR="00F52926">
        <w:rPr>
          <w:rStyle w:val="Hyperlink"/>
          <w:color w:val="auto"/>
          <w:u w:val="none"/>
        </w:rPr>
        <w:t xml:space="preserve">tive arrangements are in place for PPP schools. </w:t>
      </w:r>
    </w:p>
    <w:p w14:paraId="57F9D205" w14:textId="20CD7F0C" w:rsidR="00C608A3" w:rsidRDefault="00DF1BE7" w:rsidP="004019F6">
      <w:pPr>
        <w:pStyle w:val="Textregular"/>
        <w:jc w:val="both"/>
        <w:rPr>
          <w:rStyle w:val="Hyperlink"/>
          <w:color w:val="auto"/>
          <w:u w:val="none"/>
        </w:rPr>
      </w:pPr>
      <w:r>
        <w:rPr>
          <w:rStyle w:val="Hyperlink"/>
          <w:color w:val="auto"/>
          <w:u w:val="none"/>
        </w:rPr>
        <w:t>Sample of a section of this document is seen below</w:t>
      </w:r>
      <w:r w:rsidR="00323E95">
        <w:rPr>
          <w:rStyle w:val="Hyperlink"/>
          <w:color w:val="auto"/>
          <w:u w:val="none"/>
        </w:rPr>
        <w:t>.</w:t>
      </w:r>
    </w:p>
    <w:p w14:paraId="08DF9A3C" w14:textId="56438261" w:rsidR="00B93459" w:rsidRDefault="00404435" w:rsidP="004019F6">
      <w:pPr>
        <w:jc w:val="both"/>
      </w:pPr>
      <w:r>
        <w:rPr>
          <w:noProof/>
        </w:rPr>
        <w:lastRenderedPageBreak/>
        <w:drawing>
          <wp:inline distT="0" distB="0" distL="0" distR="0" wp14:anchorId="7850A9F6" wp14:editId="0E9A657B">
            <wp:extent cx="5124450" cy="4108598"/>
            <wp:effectExtent l="0" t="0" r="0" b="635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5"/>
                    <a:stretch>
                      <a:fillRect/>
                    </a:stretch>
                  </pic:blipFill>
                  <pic:spPr>
                    <a:xfrm>
                      <a:off x="0" y="0"/>
                      <a:ext cx="5128475" cy="4111825"/>
                    </a:xfrm>
                    <a:prstGeom prst="rect">
                      <a:avLst/>
                    </a:prstGeom>
                  </pic:spPr>
                </pic:pic>
              </a:graphicData>
            </a:graphic>
          </wp:inline>
        </w:drawing>
      </w:r>
    </w:p>
    <w:p w14:paraId="68F34C64" w14:textId="004C1BCE" w:rsidR="00713299" w:rsidRPr="00E015AF" w:rsidRDefault="00081266" w:rsidP="004019F6">
      <w:pPr>
        <w:pStyle w:val="Heading2"/>
        <w:jc w:val="both"/>
        <w:rPr>
          <w:b/>
          <w:bCs w:val="0"/>
          <w:color w:val="464749"/>
        </w:rPr>
      </w:pPr>
      <w:r>
        <w:rPr>
          <w:b/>
          <w:bCs w:val="0"/>
          <w:color w:val="464749"/>
        </w:rPr>
        <w:t>Recording Information and Record Keeping</w:t>
      </w:r>
    </w:p>
    <w:p w14:paraId="667099DF" w14:textId="70DA6475" w:rsidR="00B93459" w:rsidRDefault="00B93459" w:rsidP="004019F6">
      <w:pPr>
        <w:pStyle w:val="Textregular"/>
        <w:jc w:val="both"/>
        <w:rPr>
          <w:rStyle w:val="normaltextrun"/>
          <w:rFonts w:cs="Arial"/>
        </w:rPr>
      </w:pPr>
      <w:r w:rsidRPr="00B73D4C">
        <w:t xml:space="preserve">Most records are kept and maintained by </w:t>
      </w:r>
      <w:r>
        <w:t>facilit</w:t>
      </w:r>
      <w:r w:rsidR="00A05DAB">
        <w:t>y</w:t>
      </w:r>
      <w:r>
        <w:t xml:space="preserve"> supervisors</w:t>
      </w:r>
      <w:r w:rsidR="00A05DAB">
        <w:t>/PPP facility staff</w:t>
      </w:r>
      <w:r>
        <w:t>. Aberdeenshire staff training records are kept by the Head Teacher (Primary) Cluster Business Manager (Secondary) and individually by staff members on their ALDO accounts.</w:t>
      </w:r>
    </w:p>
    <w:p w14:paraId="091AAEFC" w14:textId="159FE61E" w:rsidR="00081266" w:rsidRPr="00E015AF" w:rsidRDefault="00081266" w:rsidP="004019F6">
      <w:pPr>
        <w:pStyle w:val="Heading2"/>
        <w:jc w:val="both"/>
        <w:rPr>
          <w:b/>
          <w:bCs w:val="0"/>
          <w:color w:val="464749"/>
        </w:rPr>
      </w:pPr>
      <w:r>
        <w:rPr>
          <w:b/>
          <w:bCs w:val="0"/>
          <w:color w:val="464749"/>
        </w:rPr>
        <w:t>Audit and Review</w:t>
      </w:r>
    </w:p>
    <w:p w14:paraId="29A2C649" w14:textId="1BAEBCEC" w:rsidR="00B93459" w:rsidRDefault="00B93459" w:rsidP="004019F6">
      <w:pPr>
        <w:pStyle w:val="Textregular"/>
        <w:jc w:val="both"/>
      </w:pPr>
      <w:r>
        <w:t xml:space="preserve">The </w:t>
      </w:r>
      <w:r w:rsidRPr="00B93459">
        <w:rPr>
          <w:b/>
          <w:bCs/>
        </w:rPr>
        <w:t>Aberdeenshire Council ECS Fire Audit Action Plan</w:t>
      </w:r>
      <w:r w:rsidRPr="00B93459">
        <w:t xml:space="preserve"> </w:t>
      </w:r>
      <w:r>
        <w:t xml:space="preserve">is completed annually using the </w:t>
      </w:r>
      <w:r w:rsidRPr="00631933">
        <w:t xml:space="preserve">ECS Fire Risk Assessment (FRA) </w:t>
      </w:r>
      <w:r>
        <w:t>which is a live document and subject to ongoing review and update.</w:t>
      </w:r>
    </w:p>
    <w:p w14:paraId="14BE02C8" w14:textId="5AB3278A" w:rsidR="00714936" w:rsidRDefault="00B93459" w:rsidP="004019F6">
      <w:pPr>
        <w:pStyle w:val="Textregular"/>
        <w:jc w:val="both"/>
      </w:pPr>
      <w:r>
        <w:t>Scottish Fire and Rescue Service currently audit on a three-yearly basis using the School’s FRA</w:t>
      </w:r>
      <w:r w:rsidR="00714936">
        <w:t>.</w:t>
      </w:r>
    </w:p>
    <w:p w14:paraId="01BF1905" w14:textId="5246A88A" w:rsidR="00714936" w:rsidRPr="00714936" w:rsidRDefault="00714936" w:rsidP="004019F6">
      <w:pPr>
        <w:jc w:val="both"/>
        <w:rPr>
          <w:rFonts w:cs="Arial"/>
          <w:color w:val="404040"/>
          <w:sz w:val="24"/>
          <w:szCs w:val="24"/>
        </w:rPr>
      </w:pPr>
      <w:r w:rsidRPr="00714936">
        <w:rPr>
          <w:rFonts w:cs="Arial"/>
          <w:color w:val="404040"/>
          <w:sz w:val="24"/>
          <w:szCs w:val="24"/>
        </w:rPr>
        <w:t xml:space="preserve">Health and Safety/Fire advice is available through the </w:t>
      </w:r>
      <w:r>
        <w:rPr>
          <w:rFonts w:cs="Arial"/>
          <w:color w:val="404040"/>
          <w:sz w:val="24"/>
          <w:szCs w:val="24"/>
        </w:rPr>
        <w:t>corporate H</w:t>
      </w:r>
      <w:r w:rsidRPr="00714936">
        <w:rPr>
          <w:rFonts w:cs="Arial"/>
          <w:color w:val="404040"/>
          <w:sz w:val="24"/>
          <w:szCs w:val="24"/>
        </w:rPr>
        <w:t xml:space="preserve">ealth and </w:t>
      </w:r>
      <w:r>
        <w:rPr>
          <w:rFonts w:cs="Arial"/>
          <w:color w:val="404040"/>
          <w:sz w:val="24"/>
          <w:szCs w:val="24"/>
        </w:rPr>
        <w:t>S</w:t>
      </w:r>
      <w:r w:rsidRPr="00714936">
        <w:rPr>
          <w:rFonts w:cs="Arial"/>
          <w:color w:val="404040"/>
          <w:sz w:val="24"/>
          <w:szCs w:val="24"/>
        </w:rPr>
        <w:t xml:space="preserve">afety </w:t>
      </w:r>
      <w:r>
        <w:rPr>
          <w:rFonts w:cs="Arial"/>
          <w:color w:val="404040"/>
          <w:sz w:val="24"/>
          <w:szCs w:val="24"/>
        </w:rPr>
        <w:t>Team</w:t>
      </w:r>
      <w:r w:rsidRPr="00714936">
        <w:rPr>
          <w:rFonts w:cs="Arial"/>
          <w:color w:val="404040"/>
          <w:sz w:val="24"/>
          <w:szCs w:val="24"/>
        </w:rPr>
        <w:t xml:space="preserve"> on 01467 537515</w:t>
      </w:r>
    </w:p>
    <w:p w14:paraId="1B2F8E71" w14:textId="59CD88CF" w:rsidR="00714936" w:rsidRPr="00714936" w:rsidRDefault="00714936" w:rsidP="004019F6">
      <w:pPr>
        <w:jc w:val="both"/>
        <w:rPr>
          <w:rFonts w:cs="Arial"/>
          <w:color w:val="404040"/>
          <w:sz w:val="24"/>
          <w:szCs w:val="24"/>
        </w:rPr>
      </w:pPr>
      <w:r w:rsidRPr="00714936">
        <w:rPr>
          <w:rFonts w:cs="Arial"/>
          <w:color w:val="404040"/>
          <w:sz w:val="24"/>
          <w:szCs w:val="24"/>
        </w:rPr>
        <w:t>Where there are significant changes to the premises (</w:t>
      </w:r>
      <w:proofErr w:type="spellStart"/>
      <w:r w:rsidRPr="00714936">
        <w:rPr>
          <w:rFonts w:cs="Arial"/>
          <w:color w:val="404040"/>
          <w:sz w:val="24"/>
          <w:szCs w:val="24"/>
        </w:rPr>
        <w:t>ie</w:t>
      </w:r>
      <w:proofErr w:type="spellEnd"/>
      <w:r w:rsidRPr="00714936">
        <w:rPr>
          <w:rFonts w:cs="Arial"/>
          <w:color w:val="404040"/>
          <w:sz w:val="24"/>
          <w:szCs w:val="24"/>
        </w:rPr>
        <w:t xml:space="preserve"> change of use/extension etc), please contact the H&amp;S </w:t>
      </w:r>
      <w:r>
        <w:rPr>
          <w:rFonts w:cs="Arial"/>
          <w:color w:val="404040"/>
          <w:sz w:val="24"/>
          <w:szCs w:val="24"/>
        </w:rPr>
        <w:t>T</w:t>
      </w:r>
      <w:r w:rsidRPr="00714936">
        <w:rPr>
          <w:rFonts w:cs="Arial"/>
          <w:color w:val="404040"/>
          <w:sz w:val="24"/>
          <w:szCs w:val="24"/>
        </w:rPr>
        <w:t>eam.</w:t>
      </w:r>
    </w:p>
    <w:p w14:paraId="2600B11A" w14:textId="77777777" w:rsidR="00714936" w:rsidRPr="00714936" w:rsidRDefault="00714936" w:rsidP="004019F6">
      <w:pPr>
        <w:pStyle w:val="Textregular"/>
        <w:jc w:val="both"/>
        <w:rPr>
          <w:rStyle w:val="normaltextrun"/>
        </w:rPr>
      </w:pPr>
    </w:p>
    <w:sectPr w:rsidR="00714936" w:rsidRPr="00714936" w:rsidSect="005E1B18">
      <w:pgSz w:w="11907" w:h="16839" w:code="9"/>
      <w:pgMar w:top="1559" w:right="1701" w:bottom="1134"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B4FE" w14:textId="77777777" w:rsidR="0066478B" w:rsidRDefault="0066478B" w:rsidP="008B6A81">
      <w:pPr>
        <w:spacing w:after="0" w:line="240" w:lineRule="auto"/>
      </w:pPr>
      <w:r>
        <w:separator/>
      </w:r>
    </w:p>
  </w:endnote>
  <w:endnote w:type="continuationSeparator" w:id="0">
    <w:p w14:paraId="00F878EA" w14:textId="77777777" w:rsidR="0066478B" w:rsidRDefault="0066478B" w:rsidP="008B6A81">
      <w:pPr>
        <w:spacing w:after="0" w:line="240" w:lineRule="auto"/>
      </w:pPr>
      <w:r>
        <w:continuationSeparator/>
      </w:r>
    </w:p>
  </w:endnote>
  <w:endnote w:type="continuationNotice" w:id="1">
    <w:p w14:paraId="4B689370" w14:textId="77777777" w:rsidR="0066478B" w:rsidRDefault="00664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ED51" w14:textId="0B5A7F90" w:rsidR="00322BE3" w:rsidRDefault="00322BE3">
    <w:pPr>
      <w:pStyle w:val="Footer"/>
    </w:pPr>
    <w:r>
      <w:rPr>
        <w:noProof/>
        <w:lang w:eastAsia="en-GB"/>
      </w:rPr>
      <mc:AlternateContent>
        <mc:Choice Requires="wps">
          <w:drawing>
            <wp:anchor distT="0" distB="0" distL="114300" distR="114300" simplePos="0" relativeHeight="251658242" behindDoc="0" locked="1" layoutInCell="1" allowOverlap="1" wp14:anchorId="14F14F4D" wp14:editId="6888C54C">
              <wp:simplePos x="0" y="0"/>
              <wp:positionH relativeFrom="page">
                <wp:posOffset>900430</wp:posOffset>
              </wp:positionH>
              <wp:positionV relativeFrom="page">
                <wp:posOffset>10081260</wp:posOffset>
              </wp:positionV>
              <wp:extent cx="5742000" cy="0"/>
              <wp:effectExtent l="0" t="0" r="24130" b="25400"/>
              <wp:wrapNone/>
              <wp:docPr id="3" name="Straight Connector 3"/>
              <wp:cNvGraphicFramePr/>
              <a:graphic xmlns:a="http://schemas.openxmlformats.org/drawingml/2006/main">
                <a:graphicData uri="http://schemas.microsoft.com/office/word/2010/wordprocessingShape">
                  <wps:wsp>
                    <wps:cNvCnPr/>
                    <wps:spPr>
                      <a:xfrm>
                        <a:off x="0" y="0"/>
                        <a:ext cx="5742000" cy="0"/>
                      </a:xfrm>
                      <a:prstGeom prst="line">
                        <a:avLst/>
                      </a:prstGeom>
                      <a:ln w="25400">
                        <a:solidFill>
                          <a:srgbClr val="4647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065AE114" id="Straight Connector 3"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" strokecolor="#464749" strokeweight="2pt" insetpen="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20F1" w14:textId="77777777" w:rsidR="00322BE3" w:rsidRPr="00953BDB" w:rsidRDefault="00322BE3" w:rsidP="00953BDB">
    <w:pPr>
      <w:pStyle w:val="Footer"/>
      <w:rPr>
        <w:sz w:val="2"/>
        <w:szCs w:val="2"/>
      </w:rPr>
    </w:pPr>
    <w:r>
      <w:rPr>
        <w:noProof/>
        <w:lang w:eastAsia="en-GB"/>
      </w:rPr>
      <mc:AlternateContent>
        <mc:Choice Requires="wps">
          <w:drawing>
            <wp:anchor distT="0" distB="0" distL="114300" distR="114300" simplePos="0" relativeHeight="251658243" behindDoc="0" locked="1" layoutInCell="1" allowOverlap="1" wp14:anchorId="7B05A70F" wp14:editId="6205EF31">
              <wp:simplePos x="0" y="0"/>
              <wp:positionH relativeFrom="page">
                <wp:posOffset>900430</wp:posOffset>
              </wp:positionH>
              <wp:positionV relativeFrom="page">
                <wp:posOffset>10081260</wp:posOffset>
              </wp:positionV>
              <wp:extent cx="5742000" cy="0"/>
              <wp:effectExtent l="0" t="0" r="24130" b="25400"/>
              <wp:wrapNone/>
              <wp:docPr id="4" name="Straight Connector 4"/>
              <wp:cNvGraphicFramePr/>
              <a:graphic xmlns:a="http://schemas.openxmlformats.org/drawingml/2006/main">
                <a:graphicData uri="http://schemas.microsoft.com/office/word/2010/wordprocessingShape">
                  <wps:wsp>
                    <wps:cNvCnPr/>
                    <wps:spPr>
                      <a:xfrm>
                        <a:off x="0" y="0"/>
                        <a:ext cx="5742000" cy="0"/>
                      </a:xfrm>
                      <a:prstGeom prst="line">
                        <a:avLst/>
                      </a:prstGeom>
                      <a:ln w="25400">
                        <a:solidFill>
                          <a:srgbClr val="4647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092B338D" id="Straight Connector 4" o:spid="_x0000_s1026" style="position:absolute;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" strokecolor="#464749" strokeweight="2pt" insetpen="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91B" w14:textId="77777777" w:rsidR="00322BE3" w:rsidRPr="0028317F" w:rsidRDefault="00322BE3" w:rsidP="00BF0B08">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9CCE" w14:textId="77777777" w:rsidR="0066478B" w:rsidRDefault="0066478B" w:rsidP="008B6A81">
      <w:pPr>
        <w:spacing w:after="0" w:line="240" w:lineRule="auto"/>
      </w:pPr>
      <w:r>
        <w:separator/>
      </w:r>
    </w:p>
  </w:footnote>
  <w:footnote w:type="continuationSeparator" w:id="0">
    <w:p w14:paraId="749B4566" w14:textId="77777777" w:rsidR="0066478B" w:rsidRDefault="0066478B" w:rsidP="008B6A81">
      <w:pPr>
        <w:spacing w:after="0" w:line="240" w:lineRule="auto"/>
      </w:pPr>
      <w:r>
        <w:continuationSeparator/>
      </w:r>
    </w:p>
  </w:footnote>
  <w:footnote w:type="continuationNotice" w:id="1">
    <w:p w14:paraId="5346B98D" w14:textId="77777777" w:rsidR="0066478B" w:rsidRDefault="00664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1ED1" w14:textId="08AEEFDB" w:rsidR="00322BE3" w:rsidRPr="000F6CC6" w:rsidRDefault="00322BE3" w:rsidP="00564513">
    <w:pPr>
      <w:pStyle w:val="Headereven"/>
      <w:rPr>
        <w:color w:val="F07D17"/>
      </w:rPr>
    </w:pPr>
    <w:r w:rsidRPr="000F6CC6">
      <w:rPr>
        <w:color w:val="F07D17"/>
      </w:rPr>
      <w:fldChar w:fldCharType="begin"/>
    </w:r>
    <w:r w:rsidRPr="000F6CC6">
      <w:rPr>
        <w:color w:val="F07D17"/>
      </w:rPr>
      <w:instrText xml:space="preserve"> PAGE   \* MERGEFORMAT </w:instrText>
    </w:r>
    <w:r w:rsidRPr="000F6CC6">
      <w:rPr>
        <w:color w:val="F07D17"/>
      </w:rPr>
      <w:fldChar w:fldCharType="separate"/>
    </w:r>
    <w:r>
      <w:rPr>
        <w:noProof/>
        <w:color w:val="F07D17"/>
      </w:rPr>
      <w:t>2</w:t>
    </w:r>
    <w:r w:rsidRPr="000F6CC6">
      <w:rPr>
        <w:color w:val="F07D17"/>
      </w:rPr>
      <w:fldChar w:fldCharType="end"/>
    </w:r>
    <w:r w:rsidRPr="000F6CC6">
      <w:rPr>
        <w:color w:val="F07D17"/>
      </w:rPr>
      <w:t xml:space="preserve"> |</w:t>
    </w:r>
    <w:r w:rsidRPr="000F6CC6">
      <w:rPr>
        <w:color w:val="F07D17"/>
      </w:rPr>
      <w:fldChar w:fldCharType="begin"/>
    </w:r>
    <w:r w:rsidRPr="000F6CC6">
      <w:rPr>
        <w:color w:val="F07D17"/>
      </w:rPr>
      <w:instrText xml:space="preserve"> STYLEREF  "Document title"  \* MERGEFORMAT </w:instrText>
    </w:r>
    <w:r w:rsidRPr="000F6CC6">
      <w:rPr>
        <w:color w:val="F07D1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388E" w14:textId="6C512AEC" w:rsidR="00322BE3" w:rsidRDefault="00193267" w:rsidP="00060145">
    <w:pPr>
      <w:pStyle w:val="Header"/>
    </w:pPr>
    <w:r>
      <w:rPr>
        <w:noProof/>
        <w:lang w:eastAsia="en-GB"/>
      </w:rPr>
      <w:drawing>
        <wp:anchor distT="0" distB="0" distL="114300" distR="114300" simplePos="0" relativeHeight="251657215" behindDoc="0" locked="0" layoutInCell="1" allowOverlap="1" wp14:anchorId="76392D29" wp14:editId="1C61A5FF">
          <wp:simplePos x="0" y="0"/>
          <wp:positionH relativeFrom="page">
            <wp:align>left</wp:align>
          </wp:positionH>
          <wp:positionV relativeFrom="paragraph">
            <wp:posOffset>-237903</wp:posOffset>
          </wp:positionV>
          <wp:extent cx="7603490" cy="107588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3490" cy="1075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BE3">
      <w:rPr>
        <w:rStyle w:val="PageNumber"/>
      </w:rPr>
      <w:fldChar w:fldCharType="begin"/>
    </w:r>
    <w:r w:rsidR="00322BE3">
      <w:rPr>
        <w:rStyle w:val="PageNumber"/>
      </w:rPr>
      <w:instrText xml:space="preserve"> PAGE </w:instrText>
    </w:r>
    <w:r w:rsidR="00322BE3">
      <w:rPr>
        <w:rStyle w:val="PageNumber"/>
      </w:rPr>
      <w:fldChar w:fldCharType="separate"/>
    </w:r>
    <w:r w:rsidR="00322BE3">
      <w:rPr>
        <w:rStyle w:val="PageNumber"/>
        <w:noProof/>
      </w:rPr>
      <w:t>1</w:t>
    </w:r>
    <w:r w:rsidR="00322BE3">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350C" w14:textId="339FE811" w:rsidR="00322BE3" w:rsidRPr="000F6CC6" w:rsidRDefault="00322BE3" w:rsidP="00C5398B">
    <w:pPr>
      <w:pStyle w:val="Headerodd"/>
      <w:rPr>
        <w:color w:val="F07D17"/>
      </w:rPr>
    </w:pPr>
    <w:r w:rsidRPr="000F6CC6">
      <w:rPr>
        <w:color w:val="F07D17"/>
      </w:rPr>
      <w:fldChar w:fldCharType="begin"/>
    </w:r>
    <w:r w:rsidRPr="000F6CC6">
      <w:rPr>
        <w:color w:val="F07D17"/>
      </w:rPr>
      <w:instrText xml:space="preserve"> STYLEREF  "Document title"  \* MERGEFORMAT </w:instrText>
    </w:r>
    <w:r w:rsidRPr="000F6CC6">
      <w:rPr>
        <w:color w:val="F07D17"/>
      </w:rPr>
      <w:fldChar w:fldCharType="end"/>
    </w:r>
    <w:r w:rsidRPr="000F6CC6">
      <w:rPr>
        <w:color w:val="F07D17"/>
      </w:rPr>
      <w:t xml:space="preserve"> | </w:t>
    </w:r>
    <w:r w:rsidRPr="000F6CC6">
      <w:rPr>
        <w:color w:val="F07D17"/>
      </w:rPr>
      <w:fldChar w:fldCharType="begin"/>
    </w:r>
    <w:r w:rsidRPr="000F6CC6">
      <w:rPr>
        <w:color w:val="F07D17"/>
      </w:rPr>
      <w:instrText xml:space="preserve"> PAGE   \* MERGEFORMAT </w:instrText>
    </w:r>
    <w:r w:rsidRPr="000F6CC6">
      <w:rPr>
        <w:color w:val="F07D17"/>
      </w:rPr>
      <w:fldChar w:fldCharType="separate"/>
    </w:r>
    <w:r>
      <w:rPr>
        <w:noProof/>
        <w:color w:val="F07D17"/>
      </w:rPr>
      <w:t>3</w:t>
    </w:r>
    <w:r w:rsidRPr="000F6CC6">
      <w:rPr>
        <w:color w:val="F07D17"/>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800" w14:textId="77777777" w:rsidR="00322BE3" w:rsidRPr="00C5398B" w:rsidRDefault="00322BE3" w:rsidP="00C5398B">
    <w:pPr>
      <w:pStyle w:val="Header"/>
    </w:pPr>
    <w:r w:rsidRPr="00C5398B">
      <w:fldChar w:fldCharType="begin"/>
    </w:r>
    <w:r w:rsidRPr="00C5398B">
      <w:instrText xml:space="preserve"> PAGE   \* MERGEFORMAT </w:instrText>
    </w:r>
    <w:r w:rsidRPr="00C5398B">
      <w:fldChar w:fldCharType="separate"/>
    </w:r>
    <w:r>
      <w:rPr>
        <w:noProof/>
      </w:rPr>
      <w:t>2</w:t>
    </w:r>
    <w:r w:rsidRPr="00C5398B">
      <w:fldChar w:fldCharType="end"/>
    </w:r>
    <w:r w:rsidRPr="00C5398B">
      <w:t xml:space="preserve"> | </w:t>
    </w:r>
    <w:r>
      <w:fldChar w:fldCharType="begin"/>
    </w:r>
    <w:r>
      <w:instrText xml:space="preserve"> STYLEREF  "Document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8686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E4B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D44B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300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D4C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9E7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27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DE2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0" w15:restartNumberingAfterBreak="0">
    <w:nsid w:val="00626C69"/>
    <w:multiLevelType w:val="multilevel"/>
    <w:tmpl w:val="8EAA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7F7B97"/>
    <w:multiLevelType w:val="multilevel"/>
    <w:tmpl w:val="D5C8FAEA"/>
    <w:lvl w:ilvl="0">
      <w:start w:val="1"/>
      <w:numFmt w:val="decimal"/>
      <w:pStyle w:val="Heading1"/>
      <w:lvlText w:val="%1"/>
      <w:lvlJc w:val="right"/>
      <w:pPr>
        <w:tabs>
          <w:tab w:val="num" w:pos="284"/>
        </w:tabs>
        <w:ind w:left="0" w:hanging="170"/>
      </w:pPr>
      <w:rPr>
        <w:rFonts w:hint="default"/>
      </w:rPr>
    </w:lvl>
    <w:lvl w:ilvl="1">
      <w:start w:val="1"/>
      <w:numFmt w:val="decimal"/>
      <w:pStyle w:val="Heading2"/>
      <w:lvlText w:val="%1.%2"/>
      <w:lvlJc w:val="right"/>
      <w:pPr>
        <w:tabs>
          <w:tab w:val="num" w:pos="284"/>
        </w:tabs>
        <w:ind w:left="0" w:hanging="170"/>
      </w:pPr>
      <w:rPr>
        <w:rFonts w:hint="default"/>
        <w:b w:val="0"/>
        <w:bCs/>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13" w15:restartNumberingAfterBreak="0">
    <w:nsid w:val="07EB6592"/>
    <w:multiLevelType w:val="multilevel"/>
    <w:tmpl w:val="F2C2BE3E"/>
    <w:lvl w:ilvl="0">
      <w:start w:val="1"/>
      <w:numFmt w:val="lowerRoman"/>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4" w15:restartNumberingAfterBreak="0">
    <w:nsid w:val="0C4E4AD1"/>
    <w:multiLevelType w:val="hybridMultilevel"/>
    <w:tmpl w:val="F57E78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BF710AA"/>
    <w:multiLevelType w:val="hybridMultilevel"/>
    <w:tmpl w:val="0AC6AB12"/>
    <w:lvl w:ilvl="0" w:tplc="7A6E7012">
      <w:start w:val="1"/>
      <w:numFmt w:val="bullet"/>
      <w:lvlText w:val=""/>
      <w:lvlJc w:val="left"/>
      <w:pPr>
        <w:tabs>
          <w:tab w:val="num" w:pos="-720"/>
        </w:tabs>
        <w:ind w:left="-720" w:hanging="360"/>
      </w:pPr>
      <w:rPr>
        <w:rFonts w:ascii="Symbol" w:hAnsi="Symbol" w:hint="default"/>
        <w:color w:val="80000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5FC6822"/>
    <w:multiLevelType w:val="multilevel"/>
    <w:tmpl w:val="408EEF40"/>
    <w:lvl w:ilvl="0">
      <w:start w:val="1"/>
      <w:numFmt w:val="lowerRoman"/>
      <w:pStyle w:val="ListNumber"/>
      <w:lvlText w:val="%1"/>
      <w:lvlJc w:val="left"/>
      <w:pPr>
        <w:tabs>
          <w:tab w:val="num" w:pos="227"/>
        </w:tabs>
        <w:ind w:left="227" w:hanging="227"/>
      </w:pPr>
      <w:rPr>
        <w:rFonts w:hint="default"/>
      </w:rPr>
    </w:lvl>
    <w:lvl w:ilvl="1">
      <w:start w:val="1"/>
      <w:numFmt w:val="lowerLetter"/>
      <w:pStyle w:val="ListNumber2"/>
      <w:lvlText w:val="%2"/>
      <w:lvlJc w:val="left"/>
      <w:pPr>
        <w:tabs>
          <w:tab w:val="num" w:pos="454"/>
        </w:tabs>
        <w:ind w:left="454" w:hanging="227"/>
      </w:pPr>
      <w:rPr>
        <w:rFonts w:hint="default"/>
      </w:rPr>
    </w:lvl>
    <w:lvl w:ilvl="2">
      <w:start w:val="1"/>
      <w:numFmt w:val="decimal"/>
      <w:pStyle w:val="ListNumber3"/>
      <w:lvlText w:val="%3"/>
      <w:lvlJc w:val="left"/>
      <w:pPr>
        <w:ind w:left="227"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7" w15:restartNumberingAfterBreak="0">
    <w:nsid w:val="277742A7"/>
    <w:multiLevelType w:val="multilevel"/>
    <w:tmpl w:val="EA988CA6"/>
    <w:lvl w:ilvl="0">
      <w:start w:val="1"/>
      <w:numFmt w:val="lowerRoman"/>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8" w15:restartNumberingAfterBreak="0">
    <w:nsid w:val="290D16CB"/>
    <w:multiLevelType w:val="hybridMultilevel"/>
    <w:tmpl w:val="211A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B3116"/>
    <w:multiLevelType w:val="multilevel"/>
    <w:tmpl w:val="3AD8D0E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BF48CB"/>
    <w:multiLevelType w:val="hybridMultilevel"/>
    <w:tmpl w:val="BEA0BA2A"/>
    <w:lvl w:ilvl="0" w:tplc="069E2690">
      <w:start w:val="1"/>
      <w:numFmt w:val="decimal"/>
      <w:lvlText w:val="%1"/>
      <w:lvlJc w:val="right"/>
      <w:pPr>
        <w:ind w:left="96" w:hanging="360"/>
      </w:pPr>
      <w:rPr>
        <w:rFonts w:hint="default"/>
      </w:rPr>
    </w:lvl>
    <w:lvl w:ilvl="1" w:tplc="08090019" w:tentative="1">
      <w:start w:val="1"/>
      <w:numFmt w:val="lowerLetter"/>
      <w:lvlText w:val="%2."/>
      <w:lvlJc w:val="left"/>
      <w:pPr>
        <w:ind w:left="816" w:hanging="360"/>
      </w:pPr>
    </w:lvl>
    <w:lvl w:ilvl="2" w:tplc="0809001B" w:tentative="1">
      <w:start w:val="1"/>
      <w:numFmt w:val="lowerRoman"/>
      <w:lvlText w:val="%3."/>
      <w:lvlJc w:val="right"/>
      <w:pPr>
        <w:ind w:left="1536" w:hanging="180"/>
      </w:pPr>
    </w:lvl>
    <w:lvl w:ilvl="3" w:tplc="0809000F" w:tentative="1">
      <w:start w:val="1"/>
      <w:numFmt w:val="decimal"/>
      <w:lvlText w:val="%4."/>
      <w:lvlJc w:val="left"/>
      <w:pPr>
        <w:ind w:left="2256" w:hanging="360"/>
      </w:pPr>
    </w:lvl>
    <w:lvl w:ilvl="4" w:tplc="08090019" w:tentative="1">
      <w:start w:val="1"/>
      <w:numFmt w:val="lowerLetter"/>
      <w:lvlText w:val="%5."/>
      <w:lvlJc w:val="left"/>
      <w:pPr>
        <w:ind w:left="2976" w:hanging="360"/>
      </w:pPr>
    </w:lvl>
    <w:lvl w:ilvl="5" w:tplc="0809001B" w:tentative="1">
      <w:start w:val="1"/>
      <w:numFmt w:val="lowerRoman"/>
      <w:lvlText w:val="%6."/>
      <w:lvlJc w:val="right"/>
      <w:pPr>
        <w:ind w:left="3696" w:hanging="180"/>
      </w:pPr>
    </w:lvl>
    <w:lvl w:ilvl="6" w:tplc="0809000F" w:tentative="1">
      <w:start w:val="1"/>
      <w:numFmt w:val="decimal"/>
      <w:lvlText w:val="%7."/>
      <w:lvlJc w:val="left"/>
      <w:pPr>
        <w:ind w:left="4416" w:hanging="360"/>
      </w:pPr>
    </w:lvl>
    <w:lvl w:ilvl="7" w:tplc="08090019" w:tentative="1">
      <w:start w:val="1"/>
      <w:numFmt w:val="lowerLetter"/>
      <w:lvlText w:val="%8."/>
      <w:lvlJc w:val="left"/>
      <w:pPr>
        <w:ind w:left="5136" w:hanging="360"/>
      </w:pPr>
    </w:lvl>
    <w:lvl w:ilvl="8" w:tplc="0809001B" w:tentative="1">
      <w:start w:val="1"/>
      <w:numFmt w:val="lowerRoman"/>
      <w:lvlText w:val="%9."/>
      <w:lvlJc w:val="right"/>
      <w:pPr>
        <w:ind w:left="5856" w:hanging="180"/>
      </w:pPr>
    </w:lvl>
  </w:abstractNum>
  <w:abstractNum w:abstractNumId="21" w15:restartNumberingAfterBreak="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B2097"/>
    <w:multiLevelType w:val="hybridMultilevel"/>
    <w:tmpl w:val="029438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81A4F"/>
    <w:multiLevelType w:val="hybridMultilevel"/>
    <w:tmpl w:val="3AD8D0EE"/>
    <w:lvl w:ilvl="0" w:tplc="6E3EDA4C">
      <w:start w:val="1"/>
      <w:numFmt w:val="lowerRoman"/>
      <w:lvlText w:val="%1."/>
      <w:lvlJc w:val="left"/>
      <w:pPr>
        <w:ind w:left="1080" w:hanging="720"/>
      </w:pPr>
      <w:rPr>
        <w:rFonts w:hint="default"/>
      </w:rPr>
    </w:lvl>
    <w:lvl w:ilvl="1" w:tplc="1264D17E" w:tentative="1">
      <w:start w:val="1"/>
      <w:numFmt w:val="lowerLetter"/>
      <w:lvlText w:val="%2."/>
      <w:lvlJc w:val="left"/>
      <w:pPr>
        <w:ind w:left="1440" w:hanging="360"/>
      </w:pPr>
    </w:lvl>
    <w:lvl w:ilvl="2" w:tplc="5FBC0E7C" w:tentative="1">
      <w:start w:val="1"/>
      <w:numFmt w:val="lowerRoman"/>
      <w:lvlText w:val="%3."/>
      <w:lvlJc w:val="right"/>
      <w:pPr>
        <w:ind w:left="2160" w:hanging="180"/>
      </w:pPr>
    </w:lvl>
    <w:lvl w:ilvl="3" w:tplc="F3686E62" w:tentative="1">
      <w:start w:val="1"/>
      <w:numFmt w:val="decimal"/>
      <w:lvlText w:val="%4."/>
      <w:lvlJc w:val="left"/>
      <w:pPr>
        <w:ind w:left="2880" w:hanging="360"/>
      </w:pPr>
    </w:lvl>
    <w:lvl w:ilvl="4" w:tplc="043E2232" w:tentative="1">
      <w:start w:val="1"/>
      <w:numFmt w:val="lowerLetter"/>
      <w:lvlText w:val="%5."/>
      <w:lvlJc w:val="left"/>
      <w:pPr>
        <w:ind w:left="3600" w:hanging="360"/>
      </w:pPr>
    </w:lvl>
    <w:lvl w:ilvl="5" w:tplc="3FFAC0EE" w:tentative="1">
      <w:start w:val="1"/>
      <w:numFmt w:val="lowerRoman"/>
      <w:lvlText w:val="%6."/>
      <w:lvlJc w:val="right"/>
      <w:pPr>
        <w:ind w:left="4320" w:hanging="180"/>
      </w:pPr>
    </w:lvl>
    <w:lvl w:ilvl="6" w:tplc="F454FB74" w:tentative="1">
      <w:start w:val="1"/>
      <w:numFmt w:val="decimal"/>
      <w:lvlText w:val="%7."/>
      <w:lvlJc w:val="left"/>
      <w:pPr>
        <w:ind w:left="5040" w:hanging="360"/>
      </w:pPr>
    </w:lvl>
    <w:lvl w:ilvl="7" w:tplc="2696BC62" w:tentative="1">
      <w:start w:val="1"/>
      <w:numFmt w:val="lowerLetter"/>
      <w:lvlText w:val="%8."/>
      <w:lvlJc w:val="left"/>
      <w:pPr>
        <w:ind w:left="5760" w:hanging="360"/>
      </w:pPr>
    </w:lvl>
    <w:lvl w:ilvl="8" w:tplc="B24C82DA" w:tentative="1">
      <w:start w:val="1"/>
      <w:numFmt w:val="lowerRoman"/>
      <w:lvlText w:val="%9."/>
      <w:lvlJc w:val="right"/>
      <w:pPr>
        <w:ind w:left="6480" w:hanging="180"/>
      </w:pPr>
    </w:lvl>
  </w:abstractNum>
  <w:abstractNum w:abstractNumId="25" w15:restartNumberingAfterBreak="0">
    <w:nsid w:val="55697138"/>
    <w:multiLevelType w:val="hybridMultilevel"/>
    <w:tmpl w:val="AB58D1E8"/>
    <w:lvl w:ilvl="0" w:tplc="003C3E2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9911A6"/>
    <w:multiLevelType w:val="hybridMultilevel"/>
    <w:tmpl w:val="7B06093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92B05"/>
    <w:multiLevelType w:val="hybridMultilevel"/>
    <w:tmpl w:val="C22824B2"/>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92F0B"/>
    <w:multiLevelType w:val="multilevel"/>
    <w:tmpl w:val="39D039AA"/>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DF19EC"/>
    <w:multiLevelType w:val="multilevel"/>
    <w:tmpl w:val="8570AF5C"/>
    <w:lvl w:ilvl="0">
      <w:start w:val="1"/>
      <w:numFmt w:val="lowerRoman"/>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0" w15:restartNumberingAfterBreak="0">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641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144DAB"/>
    <w:multiLevelType w:val="hybridMultilevel"/>
    <w:tmpl w:val="B68C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93948"/>
    <w:multiLevelType w:val="hybridMultilevel"/>
    <w:tmpl w:val="97FC42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7501124">
    <w:abstractNumId w:val="9"/>
  </w:num>
  <w:num w:numId="2" w16cid:durableId="751514882">
    <w:abstractNumId w:val="7"/>
  </w:num>
  <w:num w:numId="3" w16cid:durableId="1045563150">
    <w:abstractNumId w:val="6"/>
  </w:num>
  <w:num w:numId="4" w16cid:durableId="1994019066">
    <w:abstractNumId w:val="5"/>
  </w:num>
  <w:num w:numId="5" w16cid:durableId="1308127202">
    <w:abstractNumId w:val="4"/>
  </w:num>
  <w:num w:numId="6" w16cid:durableId="123890333">
    <w:abstractNumId w:val="29"/>
  </w:num>
  <w:num w:numId="7" w16cid:durableId="224296882">
    <w:abstractNumId w:val="3"/>
  </w:num>
  <w:num w:numId="8" w16cid:durableId="1685283397">
    <w:abstractNumId w:val="2"/>
  </w:num>
  <w:num w:numId="9" w16cid:durableId="127478353">
    <w:abstractNumId w:val="1"/>
  </w:num>
  <w:num w:numId="10" w16cid:durableId="751312537">
    <w:abstractNumId w:val="0"/>
  </w:num>
  <w:num w:numId="11" w16cid:durableId="145126476">
    <w:abstractNumId w:val="17"/>
  </w:num>
  <w:num w:numId="12" w16cid:durableId="1393580901">
    <w:abstractNumId w:val="24"/>
  </w:num>
  <w:num w:numId="13" w16cid:durableId="184759965">
    <w:abstractNumId w:val="3"/>
    <w:lvlOverride w:ilvl="0">
      <w:startOverride w:val="1"/>
    </w:lvlOverride>
  </w:num>
  <w:num w:numId="14" w16cid:durableId="226500643">
    <w:abstractNumId w:val="19"/>
  </w:num>
  <w:num w:numId="15" w16cid:durableId="6155988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6805559">
    <w:abstractNumId w:val="28"/>
  </w:num>
  <w:num w:numId="17" w16cid:durableId="665860253">
    <w:abstractNumId w:val="13"/>
  </w:num>
  <w:num w:numId="18" w16cid:durableId="2056810927">
    <w:abstractNumId w:val="16"/>
  </w:num>
  <w:num w:numId="19" w16cid:durableId="260839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6628619">
    <w:abstractNumId w:val="25"/>
  </w:num>
  <w:num w:numId="21" w16cid:durableId="2004769705">
    <w:abstractNumId w:val="20"/>
  </w:num>
  <w:num w:numId="22" w16cid:durableId="549652224">
    <w:abstractNumId w:val="12"/>
  </w:num>
  <w:num w:numId="23" w16cid:durableId="12873927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82674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9436142">
    <w:abstractNumId w:val="31"/>
  </w:num>
  <w:num w:numId="26" w16cid:durableId="2107188916">
    <w:abstractNumId w:val="30"/>
  </w:num>
  <w:num w:numId="27" w16cid:durableId="324089074">
    <w:abstractNumId w:val="11"/>
  </w:num>
  <w:num w:numId="28" w16cid:durableId="860052185">
    <w:abstractNumId w:val="21"/>
  </w:num>
  <w:num w:numId="29" w16cid:durableId="14726005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82088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71934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6943973">
    <w:abstractNumId w:val="8"/>
  </w:num>
  <w:num w:numId="33" w16cid:durableId="1511990401">
    <w:abstractNumId w:val="10"/>
  </w:num>
  <w:num w:numId="34" w16cid:durableId="1837529440">
    <w:abstractNumId w:val="27"/>
  </w:num>
  <w:num w:numId="35" w16cid:durableId="797723873">
    <w:abstractNumId w:val="23"/>
  </w:num>
  <w:num w:numId="36" w16cid:durableId="386756958">
    <w:abstractNumId w:val="23"/>
    <w:lvlOverride w:ilvl="0">
      <w:startOverride w:val="1"/>
    </w:lvlOverride>
  </w:num>
  <w:num w:numId="37" w16cid:durableId="513230686">
    <w:abstractNumId w:val="23"/>
    <w:lvlOverride w:ilvl="0">
      <w:startOverride w:val="1"/>
    </w:lvlOverride>
  </w:num>
  <w:num w:numId="38" w16cid:durableId="460617617">
    <w:abstractNumId w:val="15"/>
  </w:num>
  <w:num w:numId="39" w16cid:durableId="1773546660">
    <w:abstractNumId w:val="18"/>
  </w:num>
  <w:num w:numId="40" w16cid:durableId="1645237450">
    <w:abstractNumId w:val="26"/>
  </w:num>
  <w:num w:numId="41" w16cid:durableId="1856069930">
    <w:abstractNumId w:val="32"/>
  </w:num>
  <w:num w:numId="42" w16cid:durableId="664631990">
    <w:abstractNumId w:val="14"/>
  </w:num>
  <w:num w:numId="43" w16cid:durableId="836963768">
    <w:abstractNumId w:val="22"/>
  </w:num>
  <w:num w:numId="44" w16cid:durableId="71862622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F6"/>
    <w:rsid w:val="00000906"/>
    <w:rsid w:val="0000112C"/>
    <w:rsid w:val="00001598"/>
    <w:rsid w:val="00001B62"/>
    <w:rsid w:val="00002D7E"/>
    <w:rsid w:val="00006266"/>
    <w:rsid w:val="0000684B"/>
    <w:rsid w:val="00012D75"/>
    <w:rsid w:val="000164DD"/>
    <w:rsid w:val="00016973"/>
    <w:rsid w:val="00025D4F"/>
    <w:rsid w:val="00026F94"/>
    <w:rsid w:val="0003036C"/>
    <w:rsid w:val="00030CB8"/>
    <w:rsid w:val="00036BFC"/>
    <w:rsid w:val="000407F3"/>
    <w:rsid w:val="00042D67"/>
    <w:rsid w:val="00046018"/>
    <w:rsid w:val="00047841"/>
    <w:rsid w:val="00051140"/>
    <w:rsid w:val="000521C3"/>
    <w:rsid w:val="00060145"/>
    <w:rsid w:val="000755CF"/>
    <w:rsid w:val="00076E04"/>
    <w:rsid w:val="00077484"/>
    <w:rsid w:val="0007755F"/>
    <w:rsid w:val="00080238"/>
    <w:rsid w:val="00080690"/>
    <w:rsid w:val="00080D4F"/>
    <w:rsid w:val="00081252"/>
    <w:rsid w:val="00081266"/>
    <w:rsid w:val="00083549"/>
    <w:rsid w:val="00085BE0"/>
    <w:rsid w:val="00086AD5"/>
    <w:rsid w:val="00087EB6"/>
    <w:rsid w:val="00090F79"/>
    <w:rsid w:val="00091641"/>
    <w:rsid w:val="0009262C"/>
    <w:rsid w:val="00093964"/>
    <w:rsid w:val="00093A12"/>
    <w:rsid w:val="000940A0"/>
    <w:rsid w:val="0009552D"/>
    <w:rsid w:val="000A07D9"/>
    <w:rsid w:val="000A2D84"/>
    <w:rsid w:val="000A5278"/>
    <w:rsid w:val="000A5B18"/>
    <w:rsid w:val="000B1B75"/>
    <w:rsid w:val="000B340E"/>
    <w:rsid w:val="000B6DD6"/>
    <w:rsid w:val="000C277B"/>
    <w:rsid w:val="000D01E0"/>
    <w:rsid w:val="000D3417"/>
    <w:rsid w:val="000D771C"/>
    <w:rsid w:val="000E258F"/>
    <w:rsid w:val="000E2BCD"/>
    <w:rsid w:val="000E773E"/>
    <w:rsid w:val="000E7EF3"/>
    <w:rsid w:val="000F4F68"/>
    <w:rsid w:val="000F61DA"/>
    <w:rsid w:val="000F6CC6"/>
    <w:rsid w:val="00100309"/>
    <w:rsid w:val="00105B8E"/>
    <w:rsid w:val="001062C8"/>
    <w:rsid w:val="00107D3D"/>
    <w:rsid w:val="0011281A"/>
    <w:rsid w:val="00113F20"/>
    <w:rsid w:val="00114A36"/>
    <w:rsid w:val="00116F57"/>
    <w:rsid w:val="0012532D"/>
    <w:rsid w:val="00133499"/>
    <w:rsid w:val="001343DF"/>
    <w:rsid w:val="00140F5E"/>
    <w:rsid w:val="00142F63"/>
    <w:rsid w:val="0014313F"/>
    <w:rsid w:val="0014499B"/>
    <w:rsid w:val="00144C43"/>
    <w:rsid w:val="00144DEA"/>
    <w:rsid w:val="001503BA"/>
    <w:rsid w:val="00150CCC"/>
    <w:rsid w:val="00155C94"/>
    <w:rsid w:val="00157586"/>
    <w:rsid w:val="00157B44"/>
    <w:rsid w:val="001618B3"/>
    <w:rsid w:val="00162804"/>
    <w:rsid w:val="00163542"/>
    <w:rsid w:val="00166718"/>
    <w:rsid w:val="0017227F"/>
    <w:rsid w:val="0017477D"/>
    <w:rsid w:val="00175629"/>
    <w:rsid w:val="00176141"/>
    <w:rsid w:val="00182009"/>
    <w:rsid w:val="0018503A"/>
    <w:rsid w:val="001850EA"/>
    <w:rsid w:val="0019209E"/>
    <w:rsid w:val="00192238"/>
    <w:rsid w:val="0019291C"/>
    <w:rsid w:val="00193267"/>
    <w:rsid w:val="00193B62"/>
    <w:rsid w:val="00195CD5"/>
    <w:rsid w:val="00195F61"/>
    <w:rsid w:val="001A4254"/>
    <w:rsid w:val="001A60C7"/>
    <w:rsid w:val="001B0C51"/>
    <w:rsid w:val="001B2DD7"/>
    <w:rsid w:val="001B439E"/>
    <w:rsid w:val="001B6E2E"/>
    <w:rsid w:val="001B7B21"/>
    <w:rsid w:val="001C133D"/>
    <w:rsid w:val="001C2C1C"/>
    <w:rsid w:val="001C32F2"/>
    <w:rsid w:val="001C7A04"/>
    <w:rsid w:val="001D049C"/>
    <w:rsid w:val="001D31CE"/>
    <w:rsid w:val="001F1903"/>
    <w:rsid w:val="001F30F2"/>
    <w:rsid w:val="001F4854"/>
    <w:rsid w:val="002113CF"/>
    <w:rsid w:val="002177A6"/>
    <w:rsid w:val="0022369D"/>
    <w:rsid w:val="00225695"/>
    <w:rsid w:val="002266B3"/>
    <w:rsid w:val="002278BB"/>
    <w:rsid w:val="002315C4"/>
    <w:rsid w:val="00232B77"/>
    <w:rsid w:val="00233F14"/>
    <w:rsid w:val="002435D4"/>
    <w:rsid w:val="00243CBE"/>
    <w:rsid w:val="00245493"/>
    <w:rsid w:val="002510A1"/>
    <w:rsid w:val="00251A9F"/>
    <w:rsid w:val="002619F5"/>
    <w:rsid w:val="00264166"/>
    <w:rsid w:val="002670CC"/>
    <w:rsid w:val="00271745"/>
    <w:rsid w:val="00271DA4"/>
    <w:rsid w:val="00273B2A"/>
    <w:rsid w:val="0027475A"/>
    <w:rsid w:val="002747C9"/>
    <w:rsid w:val="00276F3F"/>
    <w:rsid w:val="00280427"/>
    <w:rsid w:val="00280842"/>
    <w:rsid w:val="00280F95"/>
    <w:rsid w:val="002829B5"/>
    <w:rsid w:val="0028317F"/>
    <w:rsid w:val="00285262"/>
    <w:rsid w:val="002854C4"/>
    <w:rsid w:val="00285AEE"/>
    <w:rsid w:val="00285C46"/>
    <w:rsid w:val="00291732"/>
    <w:rsid w:val="002A39A1"/>
    <w:rsid w:val="002A4BB7"/>
    <w:rsid w:val="002A71B2"/>
    <w:rsid w:val="002B25ED"/>
    <w:rsid w:val="002B564B"/>
    <w:rsid w:val="002B593B"/>
    <w:rsid w:val="002C0D83"/>
    <w:rsid w:val="002C18B2"/>
    <w:rsid w:val="002C3192"/>
    <w:rsid w:val="002C47D7"/>
    <w:rsid w:val="002C575C"/>
    <w:rsid w:val="002D1334"/>
    <w:rsid w:val="002D3187"/>
    <w:rsid w:val="002D376F"/>
    <w:rsid w:val="002D4D2C"/>
    <w:rsid w:val="002D6734"/>
    <w:rsid w:val="002D7186"/>
    <w:rsid w:val="002E0027"/>
    <w:rsid w:val="002E4321"/>
    <w:rsid w:val="002E63D2"/>
    <w:rsid w:val="002E6554"/>
    <w:rsid w:val="002E6909"/>
    <w:rsid w:val="002F1A46"/>
    <w:rsid w:val="002F1CB6"/>
    <w:rsid w:val="002F547A"/>
    <w:rsid w:val="002F556C"/>
    <w:rsid w:val="002F6407"/>
    <w:rsid w:val="0030036A"/>
    <w:rsid w:val="0030643E"/>
    <w:rsid w:val="00315619"/>
    <w:rsid w:val="00315EE5"/>
    <w:rsid w:val="003161C7"/>
    <w:rsid w:val="00317399"/>
    <w:rsid w:val="00317988"/>
    <w:rsid w:val="00321A51"/>
    <w:rsid w:val="00321E96"/>
    <w:rsid w:val="00322BE3"/>
    <w:rsid w:val="00322F60"/>
    <w:rsid w:val="00323E95"/>
    <w:rsid w:val="00327976"/>
    <w:rsid w:val="00336799"/>
    <w:rsid w:val="00340F86"/>
    <w:rsid w:val="00342EB2"/>
    <w:rsid w:val="00342F2F"/>
    <w:rsid w:val="00345163"/>
    <w:rsid w:val="00346F6C"/>
    <w:rsid w:val="00354016"/>
    <w:rsid w:val="00360F5D"/>
    <w:rsid w:val="003624E5"/>
    <w:rsid w:val="00363858"/>
    <w:rsid w:val="00364051"/>
    <w:rsid w:val="003659AA"/>
    <w:rsid w:val="003710A4"/>
    <w:rsid w:val="00372681"/>
    <w:rsid w:val="00374685"/>
    <w:rsid w:val="00376E77"/>
    <w:rsid w:val="00380BA6"/>
    <w:rsid w:val="0038183D"/>
    <w:rsid w:val="0038217D"/>
    <w:rsid w:val="00385F1C"/>
    <w:rsid w:val="00386BA9"/>
    <w:rsid w:val="0039105E"/>
    <w:rsid w:val="00391DA0"/>
    <w:rsid w:val="003A039C"/>
    <w:rsid w:val="003A0AA9"/>
    <w:rsid w:val="003A0CE5"/>
    <w:rsid w:val="003A200F"/>
    <w:rsid w:val="003A295B"/>
    <w:rsid w:val="003A3845"/>
    <w:rsid w:val="003A618D"/>
    <w:rsid w:val="003B007B"/>
    <w:rsid w:val="003B16F2"/>
    <w:rsid w:val="003B1C54"/>
    <w:rsid w:val="003C095D"/>
    <w:rsid w:val="003C1D2F"/>
    <w:rsid w:val="003C37BB"/>
    <w:rsid w:val="003C7570"/>
    <w:rsid w:val="003C7FC5"/>
    <w:rsid w:val="003D12EF"/>
    <w:rsid w:val="003D5604"/>
    <w:rsid w:val="003E421C"/>
    <w:rsid w:val="003E5A66"/>
    <w:rsid w:val="003E5EB8"/>
    <w:rsid w:val="003E60E8"/>
    <w:rsid w:val="003F073B"/>
    <w:rsid w:val="003F3DCA"/>
    <w:rsid w:val="003F766B"/>
    <w:rsid w:val="004019F6"/>
    <w:rsid w:val="00404435"/>
    <w:rsid w:val="00405705"/>
    <w:rsid w:val="004118F4"/>
    <w:rsid w:val="00415F95"/>
    <w:rsid w:val="00420928"/>
    <w:rsid w:val="00423814"/>
    <w:rsid w:val="00423FF7"/>
    <w:rsid w:val="00424DD6"/>
    <w:rsid w:val="00426505"/>
    <w:rsid w:val="00426D29"/>
    <w:rsid w:val="004363F9"/>
    <w:rsid w:val="00441E1B"/>
    <w:rsid w:val="00441F7E"/>
    <w:rsid w:val="00442F2A"/>
    <w:rsid w:val="00444979"/>
    <w:rsid w:val="00447B44"/>
    <w:rsid w:val="00447FF3"/>
    <w:rsid w:val="004540DE"/>
    <w:rsid w:val="00457660"/>
    <w:rsid w:val="004617F8"/>
    <w:rsid w:val="00470BD0"/>
    <w:rsid w:val="0047139A"/>
    <w:rsid w:val="0047160B"/>
    <w:rsid w:val="00473F4F"/>
    <w:rsid w:val="0047594F"/>
    <w:rsid w:val="0048217A"/>
    <w:rsid w:val="0048488B"/>
    <w:rsid w:val="00487031"/>
    <w:rsid w:val="00490AAC"/>
    <w:rsid w:val="00491406"/>
    <w:rsid w:val="004950F8"/>
    <w:rsid w:val="004965F0"/>
    <w:rsid w:val="004A24D5"/>
    <w:rsid w:val="004A2E34"/>
    <w:rsid w:val="004A6BEF"/>
    <w:rsid w:val="004A6CB8"/>
    <w:rsid w:val="004B1AD4"/>
    <w:rsid w:val="004B218F"/>
    <w:rsid w:val="004B628A"/>
    <w:rsid w:val="004B6A50"/>
    <w:rsid w:val="004C3A72"/>
    <w:rsid w:val="004C5F78"/>
    <w:rsid w:val="004C5FA4"/>
    <w:rsid w:val="004D0EF1"/>
    <w:rsid w:val="004D209C"/>
    <w:rsid w:val="004D2CB5"/>
    <w:rsid w:val="004D49F4"/>
    <w:rsid w:val="004D4A21"/>
    <w:rsid w:val="004D7678"/>
    <w:rsid w:val="004E0B76"/>
    <w:rsid w:val="004E3E5B"/>
    <w:rsid w:val="004F0E1D"/>
    <w:rsid w:val="004F0F66"/>
    <w:rsid w:val="004F3464"/>
    <w:rsid w:val="004F46D6"/>
    <w:rsid w:val="004F566B"/>
    <w:rsid w:val="004F6A0F"/>
    <w:rsid w:val="0050569D"/>
    <w:rsid w:val="00512F77"/>
    <w:rsid w:val="0051690E"/>
    <w:rsid w:val="00517703"/>
    <w:rsid w:val="00517DC9"/>
    <w:rsid w:val="00520E87"/>
    <w:rsid w:val="00521230"/>
    <w:rsid w:val="00522FC8"/>
    <w:rsid w:val="005240B6"/>
    <w:rsid w:val="00525B41"/>
    <w:rsid w:val="00526E5D"/>
    <w:rsid w:val="005277D4"/>
    <w:rsid w:val="00531311"/>
    <w:rsid w:val="00533C1A"/>
    <w:rsid w:val="00534628"/>
    <w:rsid w:val="005348E2"/>
    <w:rsid w:val="00537EBB"/>
    <w:rsid w:val="00541187"/>
    <w:rsid w:val="005417DD"/>
    <w:rsid w:val="0054594C"/>
    <w:rsid w:val="00546203"/>
    <w:rsid w:val="00546DA9"/>
    <w:rsid w:val="0055414C"/>
    <w:rsid w:val="00554A5C"/>
    <w:rsid w:val="00556FAF"/>
    <w:rsid w:val="00564513"/>
    <w:rsid w:val="00565772"/>
    <w:rsid w:val="00570868"/>
    <w:rsid w:val="00570CF6"/>
    <w:rsid w:val="00571964"/>
    <w:rsid w:val="00571DF1"/>
    <w:rsid w:val="0057279D"/>
    <w:rsid w:val="00572E68"/>
    <w:rsid w:val="00573FB9"/>
    <w:rsid w:val="00575603"/>
    <w:rsid w:val="00580345"/>
    <w:rsid w:val="005803E7"/>
    <w:rsid w:val="00580F61"/>
    <w:rsid w:val="005814C5"/>
    <w:rsid w:val="0058405E"/>
    <w:rsid w:val="0058481D"/>
    <w:rsid w:val="005852F0"/>
    <w:rsid w:val="00586172"/>
    <w:rsid w:val="0059239A"/>
    <w:rsid w:val="00596EA0"/>
    <w:rsid w:val="005A14B9"/>
    <w:rsid w:val="005A2A29"/>
    <w:rsid w:val="005A3480"/>
    <w:rsid w:val="005A7829"/>
    <w:rsid w:val="005B2D8E"/>
    <w:rsid w:val="005B370E"/>
    <w:rsid w:val="005C1B77"/>
    <w:rsid w:val="005C29BD"/>
    <w:rsid w:val="005C2B59"/>
    <w:rsid w:val="005C6B05"/>
    <w:rsid w:val="005D49BA"/>
    <w:rsid w:val="005D6413"/>
    <w:rsid w:val="005E0635"/>
    <w:rsid w:val="005E1B18"/>
    <w:rsid w:val="005E35E8"/>
    <w:rsid w:val="005F0A59"/>
    <w:rsid w:val="005F3D99"/>
    <w:rsid w:val="005F74A8"/>
    <w:rsid w:val="00603309"/>
    <w:rsid w:val="00603522"/>
    <w:rsid w:val="00604376"/>
    <w:rsid w:val="00604FE8"/>
    <w:rsid w:val="0060747E"/>
    <w:rsid w:val="00607BF2"/>
    <w:rsid w:val="00612E32"/>
    <w:rsid w:val="00614AD9"/>
    <w:rsid w:val="00617E1B"/>
    <w:rsid w:val="00620D5C"/>
    <w:rsid w:val="00622C38"/>
    <w:rsid w:val="0062389D"/>
    <w:rsid w:val="00623B15"/>
    <w:rsid w:val="0062767B"/>
    <w:rsid w:val="006308B3"/>
    <w:rsid w:val="00631226"/>
    <w:rsid w:val="00631933"/>
    <w:rsid w:val="0063222A"/>
    <w:rsid w:val="00640FD4"/>
    <w:rsid w:val="00642E48"/>
    <w:rsid w:val="006444FD"/>
    <w:rsid w:val="0064566D"/>
    <w:rsid w:val="00645C13"/>
    <w:rsid w:val="00645E9E"/>
    <w:rsid w:val="006466F9"/>
    <w:rsid w:val="0065162D"/>
    <w:rsid w:val="00657B9D"/>
    <w:rsid w:val="0066314C"/>
    <w:rsid w:val="0066478B"/>
    <w:rsid w:val="00666993"/>
    <w:rsid w:val="00670A49"/>
    <w:rsid w:val="00671911"/>
    <w:rsid w:val="006728E6"/>
    <w:rsid w:val="00675351"/>
    <w:rsid w:val="0067598E"/>
    <w:rsid w:val="0067659E"/>
    <w:rsid w:val="00676C99"/>
    <w:rsid w:val="006806EC"/>
    <w:rsid w:val="00680B18"/>
    <w:rsid w:val="00681AB2"/>
    <w:rsid w:val="00681D02"/>
    <w:rsid w:val="00682950"/>
    <w:rsid w:val="00690533"/>
    <w:rsid w:val="006944DB"/>
    <w:rsid w:val="00697211"/>
    <w:rsid w:val="006A10FC"/>
    <w:rsid w:val="006A155D"/>
    <w:rsid w:val="006A26AE"/>
    <w:rsid w:val="006A4E4A"/>
    <w:rsid w:val="006B2A1B"/>
    <w:rsid w:val="006B3B50"/>
    <w:rsid w:val="006B65FE"/>
    <w:rsid w:val="006C0CF0"/>
    <w:rsid w:val="006C1294"/>
    <w:rsid w:val="006C132D"/>
    <w:rsid w:val="006C35FA"/>
    <w:rsid w:val="006C3EF9"/>
    <w:rsid w:val="006C7A40"/>
    <w:rsid w:val="006D23C9"/>
    <w:rsid w:val="006D29B1"/>
    <w:rsid w:val="006D5306"/>
    <w:rsid w:val="006E2122"/>
    <w:rsid w:val="006E2981"/>
    <w:rsid w:val="006E298B"/>
    <w:rsid w:val="006E3681"/>
    <w:rsid w:val="006E5E85"/>
    <w:rsid w:val="006E75D8"/>
    <w:rsid w:val="006E7F93"/>
    <w:rsid w:val="006F1019"/>
    <w:rsid w:val="006F575D"/>
    <w:rsid w:val="006F68E5"/>
    <w:rsid w:val="0070688F"/>
    <w:rsid w:val="00706AD1"/>
    <w:rsid w:val="00713299"/>
    <w:rsid w:val="00714936"/>
    <w:rsid w:val="00715D43"/>
    <w:rsid w:val="007170AE"/>
    <w:rsid w:val="0072004D"/>
    <w:rsid w:val="0072017E"/>
    <w:rsid w:val="00721900"/>
    <w:rsid w:val="00721F2B"/>
    <w:rsid w:val="007267F5"/>
    <w:rsid w:val="0073069F"/>
    <w:rsid w:val="007343A5"/>
    <w:rsid w:val="00736A3F"/>
    <w:rsid w:val="00737207"/>
    <w:rsid w:val="00745988"/>
    <w:rsid w:val="0074748E"/>
    <w:rsid w:val="00747EC8"/>
    <w:rsid w:val="00750996"/>
    <w:rsid w:val="00750FB8"/>
    <w:rsid w:val="00765396"/>
    <w:rsid w:val="007736A8"/>
    <w:rsid w:val="00777E84"/>
    <w:rsid w:val="007819B5"/>
    <w:rsid w:val="0078373D"/>
    <w:rsid w:val="007848F8"/>
    <w:rsid w:val="00785C19"/>
    <w:rsid w:val="00785F9D"/>
    <w:rsid w:val="0078781F"/>
    <w:rsid w:val="0079181A"/>
    <w:rsid w:val="0079678A"/>
    <w:rsid w:val="007A0C98"/>
    <w:rsid w:val="007A1BFB"/>
    <w:rsid w:val="007A2CB4"/>
    <w:rsid w:val="007A5BFA"/>
    <w:rsid w:val="007B544A"/>
    <w:rsid w:val="007B5C96"/>
    <w:rsid w:val="007B6578"/>
    <w:rsid w:val="007B6AF6"/>
    <w:rsid w:val="007C2E6B"/>
    <w:rsid w:val="007C66A9"/>
    <w:rsid w:val="007D3E5E"/>
    <w:rsid w:val="007D406F"/>
    <w:rsid w:val="007D587A"/>
    <w:rsid w:val="007D6C17"/>
    <w:rsid w:val="007E3B57"/>
    <w:rsid w:val="007E4951"/>
    <w:rsid w:val="007E772D"/>
    <w:rsid w:val="007F063C"/>
    <w:rsid w:val="007F1A60"/>
    <w:rsid w:val="007F3141"/>
    <w:rsid w:val="007F49D5"/>
    <w:rsid w:val="008033F1"/>
    <w:rsid w:val="008074D5"/>
    <w:rsid w:val="00811D2F"/>
    <w:rsid w:val="00812C0F"/>
    <w:rsid w:val="00813609"/>
    <w:rsid w:val="008162F0"/>
    <w:rsid w:val="00816337"/>
    <w:rsid w:val="00817E44"/>
    <w:rsid w:val="008222CE"/>
    <w:rsid w:val="00826A83"/>
    <w:rsid w:val="00831C88"/>
    <w:rsid w:val="008328EF"/>
    <w:rsid w:val="00832E9D"/>
    <w:rsid w:val="0084644E"/>
    <w:rsid w:val="00851959"/>
    <w:rsid w:val="00855D17"/>
    <w:rsid w:val="00860C25"/>
    <w:rsid w:val="0087147F"/>
    <w:rsid w:val="008722F0"/>
    <w:rsid w:val="00874679"/>
    <w:rsid w:val="0087608A"/>
    <w:rsid w:val="008A587F"/>
    <w:rsid w:val="008A6694"/>
    <w:rsid w:val="008B6748"/>
    <w:rsid w:val="008B6A81"/>
    <w:rsid w:val="008B7A0A"/>
    <w:rsid w:val="008C09A8"/>
    <w:rsid w:val="008C135F"/>
    <w:rsid w:val="008C13ED"/>
    <w:rsid w:val="008C4A6F"/>
    <w:rsid w:val="008C6FB3"/>
    <w:rsid w:val="008D187D"/>
    <w:rsid w:val="008D232F"/>
    <w:rsid w:val="008D248C"/>
    <w:rsid w:val="008E0E47"/>
    <w:rsid w:val="008E1FC7"/>
    <w:rsid w:val="008E419E"/>
    <w:rsid w:val="008E6617"/>
    <w:rsid w:val="008E6DFC"/>
    <w:rsid w:val="008F3F78"/>
    <w:rsid w:val="008F49DC"/>
    <w:rsid w:val="00901E46"/>
    <w:rsid w:val="009068F1"/>
    <w:rsid w:val="00911401"/>
    <w:rsid w:val="00911CBC"/>
    <w:rsid w:val="00911FF4"/>
    <w:rsid w:val="009162E6"/>
    <w:rsid w:val="00925A27"/>
    <w:rsid w:val="00927881"/>
    <w:rsid w:val="00933759"/>
    <w:rsid w:val="0093394E"/>
    <w:rsid w:val="009347E7"/>
    <w:rsid w:val="009379B6"/>
    <w:rsid w:val="00940795"/>
    <w:rsid w:val="009418C1"/>
    <w:rsid w:val="0094216D"/>
    <w:rsid w:val="0094416A"/>
    <w:rsid w:val="009443B6"/>
    <w:rsid w:val="00944BB6"/>
    <w:rsid w:val="00953BDB"/>
    <w:rsid w:val="0095405D"/>
    <w:rsid w:val="009553BB"/>
    <w:rsid w:val="00955665"/>
    <w:rsid w:val="009609A9"/>
    <w:rsid w:val="0096202F"/>
    <w:rsid w:val="009701DA"/>
    <w:rsid w:val="009705E6"/>
    <w:rsid w:val="00970AE2"/>
    <w:rsid w:val="009720CA"/>
    <w:rsid w:val="00977493"/>
    <w:rsid w:val="00983851"/>
    <w:rsid w:val="00990361"/>
    <w:rsid w:val="009927F9"/>
    <w:rsid w:val="009975CE"/>
    <w:rsid w:val="009A13E4"/>
    <w:rsid w:val="009A337F"/>
    <w:rsid w:val="009A5B44"/>
    <w:rsid w:val="009A672D"/>
    <w:rsid w:val="009A739F"/>
    <w:rsid w:val="009B2E69"/>
    <w:rsid w:val="009B4F08"/>
    <w:rsid w:val="009C2939"/>
    <w:rsid w:val="009C741A"/>
    <w:rsid w:val="009D1006"/>
    <w:rsid w:val="009D2B16"/>
    <w:rsid w:val="009D2FB0"/>
    <w:rsid w:val="009E0B9C"/>
    <w:rsid w:val="009E0F9B"/>
    <w:rsid w:val="009E27F0"/>
    <w:rsid w:val="009F2B26"/>
    <w:rsid w:val="009F3BB3"/>
    <w:rsid w:val="009F3C22"/>
    <w:rsid w:val="009F40DF"/>
    <w:rsid w:val="009F4138"/>
    <w:rsid w:val="009F5CD6"/>
    <w:rsid w:val="00A00540"/>
    <w:rsid w:val="00A05DAB"/>
    <w:rsid w:val="00A109E2"/>
    <w:rsid w:val="00A10ABD"/>
    <w:rsid w:val="00A11A73"/>
    <w:rsid w:val="00A125B6"/>
    <w:rsid w:val="00A125BD"/>
    <w:rsid w:val="00A12743"/>
    <w:rsid w:val="00A127C9"/>
    <w:rsid w:val="00A1418E"/>
    <w:rsid w:val="00A14C10"/>
    <w:rsid w:val="00A15E04"/>
    <w:rsid w:val="00A17588"/>
    <w:rsid w:val="00A20890"/>
    <w:rsid w:val="00A213FB"/>
    <w:rsid w:val="00A21576"/>
    <w:rsid w:val="00A26D02"/>
    <w:rsid w:val="00A40B06"/>
    <w:rsid w:val="00A4253E"/>
    <w:rsid w:val="00A428D1"/>
    <w:rsid w:val="00A442F4"/>
    <w:rsid w:val="00A445FC"/>
    <w:rsid w:val="00A46925"/>
    <w:rsid w:val="00A479EA"/>
    <w:rsid w:val="00A61218"/>
    <w:rsid w:val="00A614DB"/>
    <w:rsid w:val="00A6235B"/>
    <w:rsid w:val="00A62F8C"/>
    <w:rsid w:val="00A64C9F"/>
    <w:rsid w:val="00A65513"/>
    <w:rsid w:val="00A71EE1"/>
    <w:rsid w:val="00A72BA1"/>
    <w:rsid w:val="00A8027E"/>
    <w:rsid w:val="00A85A63"/>
    <w:rsid w:val="00A8751D"/>
    <w:rsid w:val="00A90FFE"/>
    <w:rsid w:val="00A937C8"/>
    <w:rsid w:val="00A93D12"/>
    <w:rsid w:val="00A94E2A"/>
    <w:rsid w:val="00A964A2"/>
    <w:rsid w:val="00AA24AD"/>
    <w:rsid w:val="00AA281F"/>
    <w:rsid w:val="00AA2D32"/>
    <w:rsid w:val="00AA3606"/>
    <w:rsid w:val="00AA40B6"/>
    <w:rsid w:val="00AA52B3"/>
    <w:rsid w:val="00AA769C"/>
    <w:rsid w:val="00AB0C4F"/>
    <w:rsid w:val="00AB203E"/>
    <w:rsid w:val="00AB2F35"/>
    <w:rsid w:val="00AB3D5D"/>
    <w:rsid w:val="00AC4E0C"/>
    <w:rsid w:val="00AC5915"/>
    <w:rsid w:val="00AD1776"/>
    <w:rsid w:val="00AD2956"/>
    <w:rsid w:val="00AD53BE"/>
    <w:rsid w:val="00AE320E"/>
    <w:rsid w:val="00AE3DE5"/>
    <w:rsid w:val="00AE43FD"/>
    <w:rsid w:val="00AE49F8"/>
    <w:rsid w:val="00AF065F"/>
    <w:rsid w:val="00AF4A64"/>
    <w:rsid w:val="00AF5876"/>
    <w:rsid w:val="00AF6E1E"/>
    <w:rsid w:val="00B0019D"/>
    <w:rsid w:val="00B004CF"/>
    <w:rsid w:val="00B0200D"/>
    <w:rsid w:val="00B072A0"/>
    <w:rsid w:val="00B16F38"/>
    <w:rsid w:val="00B17694"/>
    <w:rsid w:val="00B208CF"/>
    <w:rsid w:val="00B240EB"/>
    <w:rsid w:val="00B264D6"/>
    <w:rsid w:val="00B26FFB"/>
    <w:rsid w:val="00B31001"/>
    <w:rsid w:val="00B32958"/>
    <w:rsid w:val="00B36218"/>
    <w:rsid w:val="00B40274"/>
    <w:rsid w:val="00B4170B"/>
    <w:rsid w:val="00B42695"/>
    <w:rsid w:val="00B43CB2"/>
    <w:rsid w:val="00B44303"/>
    <w:rsid w:val="00B45426"/>
    <w:rsid w:val="00B5588E"/>
    <w:rsid w:val="00B56059"/>
    <w:rsid w:val="00B57F1E"/>
    <w:rsid w:val="00B636C2"/>
    <w:rsid w:val="00B64DE1"/>
    <w:rsid w:val="00B66170"/>
    <w:rsid w:val="00B673E3"/>
    <w:rsid w:val="00B70CA9"/>
    <w:rsid w:val="00B71CF9"/>
    <w:rsid w:val="00B7330B"/>
    <w:rsid w:val="00B75CCD"/>
    <w:rsid w:val="00B76848"/>
    <w:rsid w:val="00B82FEB"/>
    <w:rsid w:val="00B86D9F"/>
    <w:rsid w:val="00B90F5E"/>
    <w:rsid w:val="00B91186"/>
    <w:rsid w:val="00B93459"/>
    <w:rsid w:val="00B966C3"/>
    <w:rsid w:val="00BA1FD7"/>
    <w:rsid w:val="00BA32E3"/>
    <w:rsid w:val="00BA3665"/>
    <w:rsid w:val="00BA71D8"/>
    <w:rsid w:val="00BB1B9A"/>
    <w:rsid w:val="00BB4713"/>
    <w:rsid w:val="00BB48E6"/>
    <w:rsid w:val="00BB6A20"/>
    <w:rsid w:val="00BC3324"/>
    <w:rsid w:val="00BC5747"/>
    <w:rsid w:val="00BC5FB6"/>
    <w:rsid w:val="00BC62F9"/>
    <w:rsid w:val="00BD39BC"/>
    <w:rsid w:val="00BD41F2"/>
    <w:rsid w:val="00BD7B99"/>
    <w:rsid w:val="00BE1820"/>
    <w:rsid w:val="00BE191D"/>
    <w:rsid w:val="00BF0B08"/>
    <w:rsid w:val="00BF5C21"/>
    <w:rsid w:val="00BF7E3E"/>
    <w:rsid w:val="00C00A94"/>
    <w:rsid w:val="00C04C69"/>
    <w:rsid w:val="00C14989"/>
    <w:rsid w:val="00C170C9"/>
    <w:rsid w:val="00C203AA"/>
    <w:rsid w:val="00C27788"/>
    <w:rsid w:val="00C31B71"/>
    <w:rsid w:val="00C327EA"/>
    <w:rsid w:val="00C36768"/>
    <w:rsid w:val="00C407ED"/>
    <w:rsid w:val="00C435BA"/>
    <w:rsid w:val="00C50A6B"/>
    <w:rsid w:val="00C5398B"/>
    <w:rsid w:val="00C55698"/>
    <w:rsid w:val="00C608A3"/>
    <w:rsid w:val="00C639B3"/>
    <w:rsid w:val="00C639B4"/>
    <w:rsid w:val="00C64DF9"/>
    <w:rsid w:val="00C66FDC"/>
    <w:rsid w:val="00C74C43"/>
    <w:rsid w:val="00C74E00"/>
    <w:rsid w:val="00C74F32"/>
    <w:rsid w:val="00C74F92"/>
    <w:rsid w:val="00C80D2E"/>
    <w:rsid w:val="00C83896"/>
    <w:rsid w:val="00C83D8C"/>
    <w:rsid w:val="00C91360"/>
    <w:rsid w:val="00C91D7E"/>
    <w:rsid w:val="00C92C64"/>
    <w:rsid w:val="00C94DE2"/>
    <w:rsid w:val="00C95F07"/>
    <w:rsid w:val="00C9631D"/>
    <w:rsid w:val="00CA101F"/>
    <w:rsid w:val="00CA330C"/>
    <w:rsid w:val="00CA335E"/>
    <w:rsid w:val="00CA34CA"/>
    <w:rsid w:val="00CA4BF5"/>
    <w:rsid w:val="00CA5E6E"/>
    <w:rsid w:val="00CB1165"/>
    <w:rsid w:val="00CB1DC5"/>
    <w:rsid w:val="00CB6D2A"/>
    <w:rsid w:val="00CC099A"/>
    <w:rsid w:val="00CC0EBF"/>
    <w:rsid w:val="00CC3147"/>
    <w:rsid w:val="00CC4165"/>
    <w:rsid w:val="00CC6138"/>
    <w:rsid w:val="00CD0453"/>
    <w:rsid w:val="00CD12B9"/>
    <w:rsid w:val="00CD3B30"/>
    <w:rsid w:val="00CD414B"/>
    <w:rsid w:val="00CD4E45"/>
    <w:rsid w:val="00CE0A98"/>
    <w:rsid w:val="00CF0231"/>
    <w:rsid w:val="00CF1388"/>
    <w:rsid w:val="00CF1FFC"/>
    <w:rsid w:val="00CF2B07"/>
    <w:rsid w:val="00CF783F"/>
    <w:rsid w:val="00D024BF"/>
    <w:rsid w:val="00D04DEF"/>
    <w:rsid w:val="00D0667E"/>
    <w:rsid w:val="00D0677E"/>
    <w:rsid w:val="00D07B81"/>
    <w:rsid w:val="00D11C19"/>
    <w:rsid w:val="00D14DE3"/>
    <w:rsid w:val="00D162DF"/>
    <w:rsid w:val="00D204A2"/>
    <w:rsid w:val="00D206D8"/>
    <w:rsid w:val="00D22690"/>
    <w:rsid w:val="00D232D6"/>
    <w:rsid w:val="00D24D2F"/>
    <w:rsid w:val="00D33814"/>
    <w:rsid w:val="00D35CB2"/>
    <w:rsid w:val="00D44486"/>
    <w:rsid w:val="00D47662"/>
    <w:rsid w:val="00D5301A"/>
    <w:rsid w:val="00D54A13"/>
    <w:rsid w:val="00D54E9F"/>
    <w:rsid w:val="00D5603C"/>
    <w:rsid w:val="00D64A53"/>
    <w:rsid w:val="00D669F6"/>
    <w:rsid w:val="00D67E5E"/>
    <w:rsid w:val="00D74C96"/>
    <w:rsid w:val="00D76DCF"/>
    <w:rsid w:val="00D82FE8"/>
    <w:rsid w:val="00D83E2D"/>
    <w:rsid w:val="00D85D69"/>
    <w:rsid w:val="00D874CF"/>
    <w:rsid w:val="00D932C9"/>
    <w:rsid w:val="00D93A99"/>
    <w:rsid w:val="00D951B6"/>
    <w:rsid w:val="00D95484"/>
    <w:rsid w:val="00D97E73"/>
    <w:rsid w:val="00DA3D59"/>
    <w:rsid w:val="00DA4079"/>
    <w:rsid w:val="00DB08B5"/>
    <w:rsid w:val="00DB2E76"/>
    <w:rsid w:val="00DB3988"/>
    <w:rsid w:val="00DB474C"/>
    <w:rsid w:val="00DB74C9"/>
    <w:rsid w:val="00DC1F77"/>
    <w:rsid w:val="00DC3238"/>
    <w:rsid w:val="00DC6239"/>
    <w:rsid w:val="00DD179C"/>
    <w:rsid w:val="00DD1B73"/>
    <w:rsid w:val="00DD1C8F"/>
    <w:rsid w:val="00DD213E"/>
    <w:rsid w:val="00DD39D3"/>
    <w:rsid w:val="00DD3F9E"/>
    <w:rsid w:val="00DD43F1"/>
    <w:rsid w:val="00DD5805"/>
    <w:rsid w:val="00DD6866"/>
    <w:rsid w:val="00DD7EF7"/>
    <w:rsid w:val="00DE0508"/>
    <w:rsid w:val="00DE0E9D"/>
    <w:rsid w:val="00DE3B27"/>
    <w:rsid w:val="00DE45E2"/>
    <w:rsid w:val="00DF1BE7"/>
    <w:rsid w:val="00DF2C34"/>
    <w:rsid w:val="00DF2F95"/>
    <w:rsid w:val="00DF4449"/>
    <w:rsid w:val="00DF49A8"/>
    <w:rsid w:val="00DF5470"/>
    <w:rsid w:val="00E015AF"/>
    <w:rsid w:val="00E0254B"/>
    <w:rsid w:val="00E06609"/>
    <w:rsid w:val="00E1579E"/>
    <w:rsid w:val="00E15B4A"/>
    <w:rsid w:val="00E26D3D"/>
    <w:rsid w:val="00E35E88"/>
    <w:rsid w:val="00E36105"/>
    <w:rsid w:val="00E36297"/>
    <w:rsid w:val="00E40396"/>
    <w:rsid w:val="00E4698B"/>
    <w:rsid w:val="00E47294"/>
    <w:rsid w:val="00E513B9"/>
    <w:rsid w:val="00E5175F"/>
    <w:rsid w:val="00E533AC"/>
    <w:rsid w:val="00E53651"/>
    <w:rsid w:val="00E538C7"/>
    <w:rsid w:val="00E55384"/>
    <w:rsid w:val="00E5726A"/>
    <w:rsid w:val="00E64A4D"/>
    <w:rsid w:val="00E70723"/>
    <w:rsid w:val="00E73CA7"/>
    <w:rsid w:val="00E749E2"/>
    <w:rsid w:val="00E756B5"/>
    <w:rsid w:val="00E7761C"/>
    <w:rsid w:val="00E824B1"/>
    <w:rsid w:val="00E830A1"/>
    <w:rsid w:val="00E859EF"/>
    <w:rsid w:val="00E86C42"/>
    <w:rsid w:val="00E878CB"/>
    <w:rsid w:val="00E91E1D"/>
    <w:rsid w:val="00E94F61"/>
    <w:rsid w:val="00E973CC"/>
    <w:rsid w:val="00E97D57"/>
    <w:rsid w:val="00EB31CF"/>
    <w:rsid w:val="00EC114F"/>
    <w:rsid w:val="00EC1E68"/>
    <w:rsid w:val="00EC5300"/>
    <w:rsid w:val="00EC564A"/>
    <w:rsid w:val="00EC63C2"/>
    <w:rsid w:val="00EC69C6"/>
    <w:rsid w:val="00ED65FA"/>
    <w:rsid w:val="00EE2993"/>
    <w:rsid w:val="00EE4121"/>
    <w:rsid w:val="00EE4426"/>
    <w:rsid w:val="00EE5F3C"/>
    <w:rsid w:val="00EE7C08"/>
    <w:rsid w:val="00EF74CC"/>
    <w:rsid w:val="00EF77BA"/>
    <w:rsid w:val="00EF7F2F"/>
    <w:rsid w:val="00F02B31"/>
    <w:rsid w:val="00F05F40"/>
    <w:rsid w:val="00F0639D"/>
    <w:rsid w:val="00F0793B"/>
    <w:rsid w:val="00F129F7"/>
    <w:rsid w:val="00F17481"/>
    <w:rsid w:val="00F20A28"/>
    <w:rsid w:val="00F23162"/>
    <w:rsid w:val="00F238E7"/>
    <w:rsid w:val="00F2596E"/>
    <w:rsid w:val="00F27D3A"/>
    <w:rsid w:val="00F312C0"/>
    <w:rsid w:val="00F340A6"/>
    <w:rsid w:val="00F366FD"/>
    <w:rsid w:val="00F37C92"/>
    <w:rsid w:val="00F37D4C"/>
    <w:rsid w:val="00F41A83"/>
    <w:rsid w:val="00F41F98"/>
    <w:rsid w:val="00F46270"/>
    <w:rsid w:val="00F5007F"/>
    <w:rsid w:val="00F50343"/>
    <w:rsid w:val="00F512DA"/>
    <w:rsid w:val="00F52926"/>
    <w:rsid w:val="00F54621"/>
    <w:rsid w:val="00F55EB8"/>
    <w:rsid w:val="00F57C21"/>
    <w:rsid w:val="00F57E0B"/>
    <w:rsid w:val="00F61A06"/>
    <w:rsid w:val="00F631C5"/>
    <w:rsid w:val="00F669AB"/>
    <w:rsid w:val="00F717EE"/>
    <w:rsid w:val="00F7297E"/>
    <w:rsid w:val="00F75A8E"/>
    <w:rsid w:val="00F75C4A"/>
    <w:rsid w:val="00F7677C"/>
    <w:rsid w:val="00F91E97"/>
    <w:rsid w:val="00F93A4F"/>
    <w:rsid w:val="00F95DC3"/>
    <w:rsid w:val="00FA0DEC"/>
    <w:rsid w:val="00FA1680"/>
    <w:rsid w:val="00FA398C"/>
    <w:rsid w:val="00FA4037"/>
    <w:rsid w:val="00FA4576"/>
    <w:rsid w:val="00FA4E7D"/>
    <w:rsid w:val="00FA6032"/>
    <w:rsid w:val="00FB1D88"/>
    <w:rsid w:val="00FB351B"/>
    <w:rsid w:val="00FB59D3"/>
    <w:rsid w:val="00FB5ACC"/>
    <w:rsid w:val="00FC1AFA"/>
    <w:rsid w:val="00FC537A"/>
    <w:rsid w:val="00FD2AC6"/>
    <w:rsid w:val="00FD39AC"/>
    <w:rsid w:val="00FD7009"/>
    <w:rsid w:val="00FD7674"/>
    <w:rsid w:val="00FE0923"/>
    <w:rsid w:val="00FE36A3"/>
    <w:rsid w:val="00FE7EB4"/>
    <w:rsid w:val="00FF4451"/>
    <w:rsid w:val="00FF6AA8"/>
    <w:rsid w:val="0613E278"/>
    <w:rsid w:val="28B39FAB"/>
    <w:rsid w:val="550522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95446"/>
  <w15:docId w15:val="{94C2E8B5-D6D2-424D-90DF-1F8C06FE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CCC"/>
    <w:pPr>
      <w:spacing w:after="140" w:line="250" w:lineRule="atLeast"/>
    </w:pPr>
    <w:rPr>
      <w:rFonts w:ascii="Arial" w:hAnsi="Arial"/>
      <w:sz w:val="20"/>
    </w:rPr>
  </w:style>
  <w:style w:type="paragraph" w:styleId="Heading1">
    <w:name w:val="heading 1"/>
    <w:basedOn w:val="Normal"/>
    <w:next w:val="Normal"/>
    <w:link w:val="Heading1Char"/>
    <w:uiPriority w:val="9"/>
    <w:qFormat/>
    <w:rsid w:val="00E97D57"/>
    <w:pPr>
      <w:keepNext/>
      <w:keepLines/>
      <w:numPr>
        <w:numId w:val="22"/>
      </w:numPr>
      <w:spacing w:before="360" w:after="120" w:line="240" w:lineRule="atLeast"/>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E53651"/>
    <w:pPr>
      <w:keepNext/>
      <w:keepLines/>
      <w:numPr>
        <w:ilvl w:val="1"/>
        <w:numId w:val="22"/>
      </w:numPr>
      <w:spacing w:before="360" w:after="120" w:line="240" w:lineRule="atLeast"/>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qFormat/>
    <w:rsid w:val="00925A27"/>
    <w:pPr>
      <w:keepNext/>
      <w:keepLines/>
      <w:numPr>
        <w:ilvl w:val="2"/>
        <w:numId w:val="22"/>
      </w:numPr>
      <w:spacing w:before="200" w:line="260" w:lineRule="atLeast"/>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E53651"/>
    <w:pPr>
      <w:keepNext/>
      <w:keepLines/>
      <w:numPr>
        <w:ilvl w:val="3"/>
        <w:numId w:val="22"/>
      </w:numPr>
      <w:spacing w:before="180" w:line="24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53651"/>
    <w:pPr>
      <w:keepNext/>
      <w:keepLines/>
      <w:numPr>
        <w:ilvl w:val="4"/>
        <w:numId w:val="22"/>
      </w:numPr>
      <w:spacing w:before="160" w:line="240" w:lineRule="atLeast"/>
      <w:outlineLvl w:val="4"/>
    </w:pPr>
    <w:rPr>
      <w:rFonts w:eastAsiaTheme="majorEastAsia" w:cstheme="majorBidi"/>
      <w:b/>
    </w:rPr>
  </w:style>
  <w:style w:type="paragraph" w:styleId="Heading6">
    <w:name w:val="heading 6"/>
    <w:basedOn w:val="Normal"/>
    <w:next w:val="Normal"/>
    <w:link w:val="Heading6Char"/>
    <w:uiPriority w:val="9"/>
    <w:semiHidden/>
    <w:qFormat/>
    <w:rsid w:val="00CD12B9"/>
    <w:pPr>
      <w:keepNext/>
      <w:keepLines/>
      <w:numPr>
        <w:ilvl w:val="5"/>
        <w:numId w:val="22"/>
      </w:numPr>
      <w:spacing w:before="200" w:after="0"/>
      <w:outlineLvl w:val="5"/>
    </w:pPr>
    <w:rPr>
      <w:rFonts w:asciiTheme="majorHAnsi" w:eastAsiaTheme="majorEastAsia" w:hAnsiTheme="majorHAnsi" w:cstheme="majorBidi"/>
      <w:i/>
      <w:iCs/>
      <w:color w:val="885D04" w:themeColor="accent1" w:themeShade="7F"/>
    </w:rPr>
  </w:style>
  <w:style w:type="paragraph" w:styleId="Heading7">
    <w:name w:val="heading 7"/>
    <w:basedOn w:val="Normal"/>
    <w:next w:val="Normal"/>
    <w:link w:val="Heading7Char"/>
    <w:uiPriority w:val="9"/>
    <w:semiHidden/>
    <w:unhideWhenUsed/>
    <w:qFormat/>
    <w:rsid w:val="00CD12B9"/>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2B9"/>
    <w:pPr>
      <w:keepNext/>
      <w:keepLines/>
      <w:numPr>
        <w:ilvl w:val="7"/>
        <w:numId w:val="2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12B9"/>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2A1A00" w:themeColor="text2"/>
      <w:sz w:val="24"/>
    </w:rPr>
  </w:style>
  <w:style w:type="character" w:customStyle="1" w:styleId="HeaderChar">
    <w:name w:val="Header Char"/>
    <w:basedOn w:val="DefaultParagraphFont"/>
    <w:link w:val="Header"/>
    <w:uiPriority w:val="99"/>
    <w:rsid w:val="00C5398B"/>
    <w:rPr>
      <w:rFonts w:ascii="Tahoma" w:hAnsi="Tahoma"/>
      <w:color w:val="2A1A00" w:themeColor="text2"/>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E2993"/>
    <w:rPr>
      <w:rFonts w:ascii="Tahoma" w:hAnsi="Tahoma" w:cs="Tahoma"/>
      <w:sz w:val="16"/>
      <w:szCs w:val="16"/>
    </w:rPr>
  </w:style>
  <w:style w:type="table" w:styleId="TableGrid">
    <w:name w:val="Table Grid"/>
    <w:basedOn w:val="TableNormal"/>
    <w:uiPriority w:val="59"/>
    <w:rsid w:val="00E53651"/>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basedOn w:val="DefaultParagraphFont"/>
    <w:link w:val="Heading1"/>
    <w:uiPriority w:val="9"/>
    <w:rsid w:val="00E97D57"/>
    <w:rPr>
      <w:rFonts w:ascii="Arial" w:eastAsiaTheme="majorEastAsia" w:hAnsi="Arial" w:cstheme="majorBidi"/>
      <w:b/>
      <w:bCs/>
      <w:color w:val="000000" w:themeColor="text1"/>
      <w:sz w:val="28"/>
      <w:szCs w:val="28"/>
    </w:rPr>
  </w:style>
  <w:style w:type="paragraph" w:customStyle="1" w:styleId="Tabletitles">
    <w:name w:val="Table titles"/>
    <w:basedOn w:val="Normal"/>
    <w:qFormat/>
    <w:rsid w:val="00785C19"/>
    <w:rPr>
      <w:b/>
      <w:color w:val="FFFFFF" w:themeColor="background1"/>
      <w:sz w:val="24"/>
    </w:rPr>
  </w:style>
  <w:style w:type="paragraph" w:customStyle="1" w:styleId="Normalblue">
    <w:name w:val="Normal blue"/>
    <w:basedOn w:val="Normal"/>
    <w:semiHidden/>
    <w:qFormat/>
    <w:rsid w:val="00026F94"/>
    <w:pPr>
      <w:spacing w:after="120" w:line="240" w:lineRule="auto"/>
    </w:pPr>
    <w:rPr>
      <w:color w:val="2A1A00" w:themeColor="text2"/>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themeColor="text1"/>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basedOn w:val="DefaultParagraphFont"/>
    <w:rsid w:val="00DF4449"/>
    <w:rPr>
      <w:color w:val="46B2B5" w:themeColor="hyperlink"/>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contextualSpacing/>
    </w:pPr>
  </w:style>
  <w:style w:type="character" w:customStyle="1" w:styleId="Heading2Char">
    <w:name w:val="Heading 2 Char"/>
    <w:basedOn w:val="DefaultParagraphFont"/>
    <w:link w:val="Heading2"/>
    <w:uiPriority w:val="9"/>
    <w:rsid w:val="00E53651"/>
    <w:rPr>
      <w:rFonts w:ascii="Arial" w:eastAsiaTheme="majorEastAsia" w:hAnsi="Arial" w:cstheme="majorBidi"/>
      <w:bCs/>
      <w:color w:val="000000" w:themeColor="text1"/>
      <w:sz w:val="28"/>
      <w:szCs w:val="26"/>
    </w:rPr>
  </w:style>
  <w:style w:type="paragraph" w:styleId="ListNumber">
    <w:name w:val="List Number"/>
    <w:basedOn w:val="Normal"/>
    <w:uiPriority w:val="99"/>
    <w:rsid w:val="00426D29"/>
    <w:pPr>
      <w:numPr>
        <w:numId w:val="31"/>
      </w:numPr>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31"/>
      </w:numPr>
      <w:contextualSpacing/>
    </w:pPr>
  </w:style>
  <w:style w:type="paragraph" w:styleId="BodyText">
    <w:name w:val="Body Text"/>
    <w:link w:val="BodyTextChar"/>
    <w:semiHidden/>
    <w:qFormat/>
    <w:rsid w:val="00E53651"/>
    <w:pPr>
      <w:spacing w:after="120" w:line="240" w:lineRule="auto"/>
    </w:pPr>
    <w:rPr>
      <w:rFonts w:ascii="Helvetica" w:eastAsia="Times New Roman" w:hAnsi="Helvetica" w:cs="Tahoma"/>
      <w:color w:val="0D0D0D" w:themeColor="text1" w:themeTint="F2"/>
      <w:sz w:val="20"/>
      <w:szCs w:val="16"/>
    </w:rPr>
  </w:style>
  <w:style w:type="character" w:customStyle="1" w:styleId="BodyTextChar">
    <w:name w:val="Body Text Char"/>
    <w:basedOn w:val="DefaultParagraphFont"/>
    <w:link w:val="BodyText"/>
    <w:semiHidden/>
    <w:rsid w:val="00E53651"/>
    <w:rPr>
      <w:rFonts w:ascii="Helvetica" w:eastAsia="Times New Roman" w:hAnsi="Helvetica" w:cs="Tahoma"/>
      <w:color w:val="0D0D0D" w:themeColor="text1" w:themeTint="F2"/>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342F2F"/>
    <w:pPr>
      <w:spacing w:before="60" w:after="60" w:line="720" w:lineRule="exact"/>
    </w:pPr>
    <w:rPr>
      <w:b/>
      <w:bCs/>
      <w:color w:val="39702F"/>
      <w:sz w:val="56"/>
      <w:szCs w:val="56"/>
    </w:rPr>
  </w:style>
  <w:style w:type="paragraph" w:customStyle="1" w:styleId="Clientname">
    <w:name w:val="Client name"/>
    <w:basedOn w:val="Normal"/>
    <w:qFormat/>
    <w:rsid w:val="00E53651"/>
    <w:pPr>
      <w:spacing w:after="0" w:line="300" w:lineRule="atLeast"/>
    </w:pPr>
    <w:rPr>
      <w:b/>
      <w:color w:val="000000" w:themeColor="text1"/>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basedOn w:val="DefaultParagraphFont"/>
    <w:link w:val="Heading3"/>
    <w:uiPriority w:val="9"/>
    <w:rsid w:val="00925A27"/>
    <w:rPr>
      <w:rFonts w:ascii="Arial" w:eastAsiaTheme="majorEastAsia" w:hAnsi="Arial" w:cstheme="majorBidi"/>
      <w:bCs/>
      <w:i/>
      <w:sz w:val="24"/>
    </w:rPr>
  </w:style>
  <w:style w:type="paragraph" w:customStyle="1" w:styleId="Documentversionnumber">
    <w:name w:val="Document version number"/>
    <w:basedOn w:val="Normalblue"/>
    <w:qFormat/>
    <w:rsid w:val="00E53651"/>
    <w:rPr>
      <w:b/>
      <w:color w:val="000000" w:themeColor="text1"/>
      <w:sz w:val="24"/>
    </w:rPr>
  </w:style>
  <w:style w:type="paragraph" w:styleId="TOC2">
    <w:name w:val="toc 2"/>
    <w:basedOn w:val="Normal"/>
    <w:next w:val="Normal"/>
    <w:autoRedefine/>
    <w:uiPriority w:val="39"/>
    <w:rsid w:val="000F6CC6"/>
    <w:pPr>
      <w:tabs>
        <w:tab w:val="left" w:pos="574"/>
        <w:tab w:val="right" w:pos="8789"/>
      </w:tabs>
      <w:ind w:right="-1418"/>
    </w:pPr>
    <w:rPr>
      <w:noProof/>
      <w:color w:val="464749"/>
      <w:sz w:val="24"/>
    </w:rPr>
  </w:style>
  <w:style w:type="paragraph" w:styleId="TOC1">
    <w:name w:val="toc 1"/>
    <w:basedOn w:val="Normal"/>
    <w:next w:val="Normal"/>
    <w:autoRedefine/>
    <w:uiPriority w:val="39"/>
    <w:rsid w:val="000F6CC6"/>
    <w:pPr>
      <w:pBdr>
        <w:top w:val="single" w:sz="4" w:space="3" w:color="F8B323" w:themeColor="accent1"/>
        <w:between w:val="single" w:sz="4" w:space="3" w:color="F8B323" w:themeColor="accent1"/>
      </w:pBdr>
      <w:tabs>
        <w:tab w:val="left" w:pos="373"/>
        <w:tab w:val="right" w:pos="8789"/>
      </w:tabs>
      <w:spacing w:after="100"/>
    </w:pPr>
    <w:rPr>
      <w:b/>
      <w:noProof/>
      <w:color w:val="464749"/>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Theme="majorEastAsia" w:cstheme="majorBidi"/>
      <w:b/>
      <w:bCs/>
      <w:color w:val="000000" w:themeColor="text1"/>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themeColor="text1"/>
      <w:szCs w:val="18"/>
    </w:rPr>
  </w:style>
  <w:style w:type="paragraph" w:customStyle="1" w:styleId="Version">
    <w:name w:val="Version"/>
    <w:basedOn w:val="Tabletitles"/>
    <w:qFormat/>
    <w:rsid w:val="005A7829"/>
  </w:style>
  <w:style w:type="character" w:customStyle="1" w:styleId="Heading4Char">
    <w:name w:val="Heading 4 Char"/>
    <w:basedOn w:val="DefaultParagraphFont"/>
    <w:link w:val="Heading4"/>
    <w:uiPriority w:val="9"/>
    <w:rsid w:val="00E53651"/>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E53651"/>
    <w:rPr>
      <w:rFonts w:ascii="Arial" w:eastAsiaTheme="majorEastAsia" w:hAnsi="Arial" w:cstheme="majorBidi"/>
      <w:b/>
      <w:sz w:val="20"/>
    </w:rPr>
  </w:style>
  <w:style w:type="character" w:customStyle="1" w:styleId="Heading6Char">
    <w:name w:val="Heading 6 Char"/>
    <w:basedOn w:val="DefaultParagraphFont"/>
    <w:link w:val="Heading6"/>
    <w:uiPriority w:val="9"/>
    <w:semiHidden/>
    <w:rsid w:val="00CA5E6E"/>
    <w:rPr>
      <w:rFonts w:asciiTheme="majorHAnsi" w:eastAsiaTheme="majorEastAsia" w:hAnsiTheme="majorHAnsi" w:cstheme="majorBidi"/>
      <w:i/>
      <w:iCs/>
      <w:color w:val="885D04" w:themeColor="accent1" w:themeShade="7F"/>
      <w:sz w:val="20"/>
    </w:rPr>
  </w:style>
  <w:style w:type="character" w:customStyle="1" w:styleId="Heading7Char">
    <w:name w:val="Heading 7 Char"/>
    <w:basedOn w:val="DefaultParagraphFont"/>
    <w:link w:val="Heading7"/>
    <w:uiPriority w:val="9"/>
    <w:semiHidden/>
    <w:rsid w:val="00CD12B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D12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12B9"/>
    <w:rPr>
      <w:rFonts w:asciiTheme="majorHAnsi" w:eastAsiaTheme="majorEastAsia" w:hAnsiTheme="majorHAnsi" w:cstheme="majorBidi"/>
      <w:i/>
      <w:iCs/>
      <w:color w:val="404040" w:themeColor="text1" w:themeTint="BF"/>
      <w:sz w:val="20"/>
      <w:szCs w:val="20"/>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themeColor="background1"/>
      <w:sz w:val="34"/>
    </w:rPr>
  </w:style>
  <w:style w:type="paragraph" w:styleId="ListNumber3">
    <w:name w:val="List Number 3"/>
    <w:basedOn w:val="Normal"/>
    <w:uiPriority w:val="99"/>
    <w:rsid w:val="003624E5"/>
    <w:pPr>
      <w:numPr>
        <w:ilvl w:val="2"/>
        <w:numId w:val="31"/>
      </w:numPr>
      <w:contextualSpacing/>
    </w:pPr>
  </w:style>
  <w:style w:type="table" w:customStyle="1" w:styleId="ZeroWastetable">
    <w:name w:val="Zero Waste table"/>
    <w:basedOn w:val="TableNormal"/>
    <w:uiPriority w:val="99"/>
    <w:rsid w:val="00785F9D"/>
    <w:pPr>
      <w:spacing w:after="0" w:line="240" w:lineRule="auto"/>
    </w:pPr>
    <w:rPr>
      <w:rFonts w:ascii="Helvetica" w:hAnsi="Helvetica"/>
      <w:color w:val="464749"/>
      <w:sz w:val="18"/>
    </w:rPr>
    <w:tblPr>
      <w:tblInd w:w="108" w:type="dxa"/>
      <w:tblBorders>
        <w:bottom w:val="single" w:sz="4" w:space="0" w:color="464749"/>
        <w:insideH w:val="single" w:sz="4" w:space="0" w:color="464749"/>
      </w:tblBorders>
      <w:tblCellMar>
        <w:top w:w="113" w:type="dxa"/>
        <w:left w:w="170" w:type="dxa"/>
        <w:bottom w:w="113" w:type="dxa"/>
        <w:right w:w="0" w:type="dxa"/>
      </w:tblCellMar>
    </w:tblPr>
    <w:tcPr>
      <w:shd w:val="clear" w:color="auto" w:fill="auto"/>
    </w:tcPr>
    <w:tblStylePr w:type="firstRow">
      <w:rPr>
        <w:rFonts w:ascii="Calibri" w:hAnsi="Calibri"/>
        <w:b/>
        <w:color w:val="FFFFFF" w:themeColor="background1"/>
        <w:sz w:val="18"/>
      </w:rPr>
      <w:tblPr/>
      <w:tcPr>
        <w:shd w:val="clear" w:color="auto" w:fill="F07D17"/>
      </w:tcPr>
    </w:tblStylePr>
  </w:style>
  <w:style w:type="paragraph" w:customStyle="1" w:styleId="Coverfooter">
    <w:name w:val="Cover footer"/>
    <w:basedOn w:val="Footer"/>
    <w:semiHidden/>
    <w:qFormat/>
    <w:rsid w:val="005F74A8"/>
    <w:rPr>
      <w:rFonts w:ascii="Calibri" w:hAnsi="Calibri"/>
      <w:i/>
      <w:color w:val="FFFFFF" w:themeColor="background1"/>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pPr>
      <w:spacing w:after="0" w:line="240" w:lineRule="auto"/>
    </w:pPr>
    <w:rPr>
      <w:color w:val="348587" w:themeColor="accent3" w:themeShade="BF"/>
    </w:rPr>
    <w:tblPr>
      <w:tblStyleRowBandSize w:val="1"/>
      <w:tblStyleColBandSize w:val="1"/>
      <w:tblBorders>
        <w:top w:val="single" w:sz="8" w:space="0" w:color="46B2B5" w:themeColor="accent3"/>
        <w:bottom w:val="single" w:sz="8" w:space="0" w:color="46B2B5" w:themeColor="accent3"/>
      </w:tblBorders>
    </w:tblPr>
    <w:tblStylePr w:type="firstRow">
      <w:pPr>
        <w:spacing w:before="0" w:after="0" w:line="240" w:lineRule="auto"/>
      </w:pPr>
      <w:rPr>
        <w:b/>
        <w:bCs/>
      </w:rPr>
      <w:tblPr/>
      <w:tcPr>
        <w:tcBorders>
          <w:top w:val="single" w:sz="8" w:space="0" w:color="46B2B5" w:themeColor="accent3"/>
          <w:left w:val="nil"/>
          <w:bottom w:val="single" w:sz="8" w:space="0" w:color="46B2B5" w:themeColor="accent3"/>
          <w:right w:val="nil"/>
          <w:insideH w:val="nil"/>
          <w:insideV w:val="nil"/>
        </w:tcBorders>
      </w:tcPr>
    </w:tblStylePr>
    <w:tblStylePr w:type="lastRow">
      <w:pPr>
        <w:spacing w:before="0" w:after="0" w:line="240" w:lineRule="auto"/>
      </w:pPr>
      <w:rPr>
        <w:b/>
        <w:bCs/>
      </w:rPr>
      <w:tblPr/>
      <w:tcPr>
        <w:tcBorders>
          <w:top w:val="single" w:sz="8" w:space="0" w:color="46B2B5" w:themeColor="accent3"/>
          <w:left w:val="nil"/>
          <w:bottom w:val="single" w:sz="8" w:space="0" w:color="46B2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ED" w:themeFill="accent3" w:themeFillTint="3F"/>
      </w:tcPr>
    </w:tblStylePr>
    <w:tblStylePr w:type="band1Horz">
      <w:tblPr/>
      <w:tcPr>
        <w:tcBorders>
          <w:left w:val="nil"/>
          <w:right w:val="nil"/>
          <w:insideH w:val="nil"/>
          <w:insideV w:val="nil"/>
        </w:tcBorders>
        <w:shd w:val="clear" w:color="auto" w:fill="D0ECED" w:themeFill="accent3" w:themeFillTint="3F"/>
      </w:tcPr>
    </w:tblStylePr>
  </w:style>
  <w:style w:type="paragraph" w:customStyle="1" w:styleId="Textregular">
    <w:name w:val="Text (regular)"/>
    <w:basedOn w:val="Normal"/>
    <w:qFormat/>
    <w:rsid w:val="00DB74C9"/>
    <w:pPr>
      <w:spacing w:after="280" w:line="240" w:lineRule="auto"/>
    </w:pPr>
    <w:rPr>
      <w:rFonts w:eastAsiaTheme="minorEastAsia"/>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5A7829"/>
    <w:pPr>
      <w:spacing w:after="280" w:line="260" w:lineRule="auto"/>
    </w:pPr>
    <w:rPr>
      <w:rFonts w:eastAsiaTheme="minorEastAsia"/>
      <w:b/>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F8B323" w:themeColor="accent1"/>
      </w:pBdr>
      <w:spacing w:after="300" w:line="240" w:lineRule="auto"/>
      <w:contextualSpacing/>
    </w:pPr>
    <w:rPr>
      <w:rFonts w:eastAsiaTheme="majorEastAsia" w:cstheme="majorBidi"/>
      <w:color w:val="1F1300" w:themeColor="text2" w:themeShade="BF"/>
      <w:spacing w:val="5"/>
      <w:kern w:val="28"/>
      <w:sz w:val="52"/>
      <w:szCs w:val="52"/>
    </w:rPr>
  </w:style>
  <w:style w:type="character" w:customStyle="1" w:styleId="TitleChar">
    <w:name w:val="Title Char"/>
    <w:basedOn w:val="DefaultParagraphFont"/>
    <w:link w:val="Title"/>
    <w:uiPriority w:val="10"/>
    <w:rsid w:val="00E26D3D"/>
    <w:rPr>
      <w:rFonts w:ascii="Tahoma" w:eastAsiaTheme="majorEastAsia" w:hAnsi="Tahoma" w:cstheme="majorBidi"/>
      <w:color w:val="1F1300" w:themeColor="text2" w:themeShade="BF"/>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semiHidden/>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34"/>
      </w:numPr>
      <w:spacing w:after="0"/>
    </w:pPr>
  </w:style>
  <w:style w:type="paragraph" w:customStyle="1" w:styleId="Textnumberedlist">
    <w:name w:val="Text (numbered list)"/>
    <w:basedOn w:val="Textregular"/>
    <w:qFormat/>
    <w:rsid w:val="00DB74C9"/>
    <w:pPr>
      <w:numPr>
        <w:numId w:val="37"/>
      </w:numPr>
      <w:spacing w:after="0"/>
    </w:pPr>
  </w:style>
  <w:style w:type="paragraph" w:customStyle="1" w:styleId="Textbulletlast">
    <w:name w:val="Text (bullet last)"/>
    <w:basedOn w:val="Textbulletlist"/>
    <w:qFormat/>
    <w:rsid w:val="00360F5D"/>
    <w:pPr>
      <w:spacing w:after="280"/>
    </w:pPr>
  </w:style>
  <w:style w:type="character" w:styleId="UnresolvedMention">
    <w:name w:val="Unresolved Mention"/>
    <w:basedOn w:val="DefaultParagraphFont"/>
    <w:uiPriority w:val="99"/>
    <w:rsid w:val="00A61218"/>
    <w:rPr>
      <w:color w:val="605E5C"/>
      <w:shd w:val="clear" w:color="auto" w:fill="E1DFDD"/>
    </w:rPr>
  </w:style>
  <w:style w:type="character" w:customStyle="1" w:styleId="normaltextrun">
    <w:name w:val="normaltextrun"/>
    <w:basedOn w:val="DefaultParagraphFont"/>
    <w:rsid w:val="007E3B57"/>
  </w:style>
  <w:style w:type="paragraph" w:customStyle="1" w:styleId="BodySingle">
    <w:name w:val="Body Single"/>
    <w:basedOn w:val="Normal"/>
    <w:rsid w:val="006308B3"/>
    <w:pPr>
      <w:overflowPunct w:val="0"/>
      <w:autoSpaceDE w:val="0"/>
      <w:autoSpaceDN w:val="0"/>
      <w:adjustRightInd w:val="0"/>
      <w:spacing w:before="72" w:after="72" w:line="300" w:lineRule="auto"/>
      <w:ind w:left="360"/>
      <w:textAlignment w:val="baseline"/>
    </w:pPr>
    <w:rPr>
      <w:rFonts w:eastAsia="Times New Roman" w:cs="Times New Roman"/>
      <w:color w:val="000000" w:themeColor="text1"/>
      <w:sz w:val="24"/>
      <w:szCs w:val="20"/>
      <w:lang w:eastAsia="en-GB"/>
    </w:rPr>
  </w:style>
  <w:style w:type="character" w:styleId="CommentReference">
    <w:name w:val="annotation reference"/>
    <w:basedOn w:val="DefaultParagraphFont"/>
    <w:uiPriority w:val="99"/>
    <w:semiHidden/>
    <w:unhideWhenUsed/>
    <w:rsid w:val="0017227F"/>
    <w:rPr>
      <w:sz w:val="16"/>
      <w:szCs w:val="16"/>
    </w:rPr>
  </w:style>
  <w:style w:type="paragraph" w:styleId="CommentText">
    <w:name w:val="annotation text"/>
    <w:basedOn w:val="Normal"/>
    <w:link w:val="CommentTextChar"/>
    <w:uiPriority w:val="99"/>
    <w:unhideWhenUsed/>
    <w:rsid w:val="0017227F"/>
    <w:pPr>
      <w:spacing w:line="240" w:lineRule="auto"/>
    </w:pPr>
    <w:rPr>
      <w:szCs w:val="20"/>
    </w:rPr>
  </w:style>
  <w:style w:type="character" w:customStyle="1" w:styleId="CommentTextChar">
    <w:name w:val="Comment Text Char"/>
    <w:basedOn w:val="DefaultParagraphFont"/>
    <w:link w:val="CommentText"/>
    <w:uiPriority w:val="99"/>
    <w:rsid w:val="0017227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227F"/>
    <w:rPr>
      <w:b/>
      <w:bCs/>
    </w:rPr>
  </w:style>
  <w:style w:type="character" w:customStyle="1" w:styleId="CommentSubjectChar">
    <w:name w:val="Comment Subject Char"/>
    <w:basedOn w:val="CommentTextChar"/>
    <w:link w:val="CommentSubject"/>
    <w:uiPriority w:val="99"/>
    <w:semiHidden/>
    <w:rsid w:val="0017227F"/>
    <w:rPr>
      <w:rFonts w:ascii="Arial" w:hAnsi="Arial"/>
      <w:b/>
      <w:bCs/>
      <w:sz w:val="20"/>
      <w:szCs w:val="20"/>
    </w:rPr>
  </w:style>
  <w:style w:type="paragraph" w:styleId="Revision">
    <w:name w:val="Revision"/>
    <w:hidden/>
    <w:uiPriority w:val="99"/>
    <w:semiHidden/>
    <w:rsid w:val="0017227F"/>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C64DF9"/>
    <w:rPr>
      <w:color w:val="A46694" w:themeColor="followedHyperlink"/>
      <w:u w:val="single"/>
    </w:rPr>
  </w:style>
  <w:style w:type="character" w:styleId="SmartLink">
    <w:name w:val="Smart Link"/>
    <w:basedOn w:val="DefaultParagraphFont"/>
    <w:uiPriority w:val="99"/>
    <w:unhideWhenUsed/>
    <w:rsid w:val="001B7B2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8201">
      <w:bodyDiv w:val="1"/>
      <w:marLeft w:val="0"/>
      <w:marRight w:val="0"/>
      <w:marTop w:val="0"/>
      <w:marBottom w:val="0"/>
      <w:divBdr>
        <w:top w:val="none" w:sz="0" w:space="0" w:color="auto"/>
        <w:left w:val="none" w:sz="0" w:space="0" w:color="auto"/>
        <w:bottom w:val="none" w:sz="0" w:space="0" w:color="auto"/>
        <w:right w:val="none" w:sz="0" w:space="0" w:color="auto"/>
      </w:divBdr>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ldo.aberdeenshire.gov.uk/course/view.php?id=179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ia.uk.com/news/guidance-on-safe-investigation-of-fire-alarm-signals-in-scotland.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aberdeenshire.sharepoint.com/sites/Arcadia/services/Documents/Business%20Services/HR+OD/Health%20and%20Safety/Fire/2023%2011%2008%20Investigating%20and%20Confirming%20Fires%20Guidanc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berdeenshire.sharepoint.com/:w:/r/sites/ECSHealthSafetyRiskManagement175/Shared%20Documents/General/ECS%20Education%20Policy%20%26%20Procedure%20Documents/ECS%20Fire%20Safety%20Inspection%20and%20Maintenance%20Log%20Book%20V1.0.docx?d=w4d104e84f8e244e4ae30bfcf7caa5d73&amp;csf=1&amp;web=1&amp;e=pmW4t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ldo.aberdeenshire.gov.uk/pluginfile.php/10477/mod_resource/content/1/extinguishing_fires_at_work.mp4" TargetMode="External"/><Relationship Id="rId10" Type="http://schemas.openxmlformats.org/officeDocument/2006/relationships/endnotes" Target="endnotes.xml"/><Relationship Id="rId19" Type="http://schemas.openxmlformats.org/officeDocument/2006/relationships/hyperlink" Target="https://aldo.aberdeenshire.gov.uk/pluginfile.php/10477/mod_resource/content/1/extinguishing_fires_at_work.mp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aldo.aberdeenshire.gov.uk/course/view.php?id=2062"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3b3faf-24c9-4fd6-b5b5-258be3b5c31c">
      <UserInfo>
        <DisplayName/>
        <AccountId xsi:nil="true"/>
        <AccountType/>
      </UserInfo>
    </SharedWithUsers>
    <MediaLengthInSeconds xmlns="8afb9b24-6e77-404d-ae9f-7b33c30bba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2A820678C5A845A3A554E1B9B5962A" ma:contentTypeVersion="8" ma:contentTypeDescription="Create a new document." ma:contentTypeScope="" ma:versionID="bb6efe236e97f179ec3939b1a454f898">
  <xsd:schema xmlns:xsd="http://www.w3.org/2001/XMLSchema" xmlns:xs="http://www.w3.org/2001/XMLSchema" xmlns:p="http://schemas.microsoft.com/office/2006/metadata/properties" xmlns:ns2="8afb9b24-6e77-404d-ae9f-7b33c30bba4d" xmlns:ns3="b43b3faf-24c9-4fd6-b5b5-258be3b5c31c" targetNamespace="http://schemas.microsoft.com/office/2006/metadata/properties" ma:root="true" ma:fieldsID="9a961b82efae4b44856216f5dca065a5" ns2:_="" ns3:_="">
    <xsd:import namespace="8afb9b24-6e77-404d-ae9f-7b33c30bba4d"/>
    <xsd:import namespace="b43b3faf-24c9-4fd6-b5b5-258be3b5c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b9b24-6e77-404d-ae9f-7b33c30bb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b3faf-24c9-4fd6-b5b5-258be3b5c3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FB8F-61FD-4197-BBB9-3B32B4CE570B}">
  <ds:schemaRefs>
    <ds:schemaRef ds:uri="http://schemas.microsoft.com/sharepoint/v3/contenttype/forms"/>
  </ds:schemaRefs>
</ds:datastoreItem>
</file>

<file path=customXml/itemProps2.xml><?xml version="1.0" encoding="utf-8"?>
<ds:datastoreItem xmlns:ds="http://schemas.openxmlformats.org/officeDocument/2006/customXml" ds:itemID="{6316DF01-9C52-4909-8C4B-E57B15DD57C7}">
  <ds:schemaRefs>
    <ds:schemaRef ds:uri="http://schemas.microsoft.com/office/2006/metadata/properties"/>
    <ds:schemaRef ds:uri="http://schemas.microsoft.com/office/infopath/2007/PartnerControls"/>
    <ds:schemaRef ds:uri="b43b3faf-24c9-4fd6-b5b5-258be3b5c31c"/>
    <ds:schemaRef ds:uri="8afb9b24-6e77-404d-ae9f-7b33c30bba4d"/>
  </ds:schemaRefs>
</ds:datastoreItem>
</file>

<file path=customXml/itemProps3.xml><?xml version="1.0" encoding="utf-8"?>
<ds:datastoreItem xmlns:ds="http://schemas.openxmlformats.org/officeDocument/2006/customXml" ds:itemID="{F9705722-EDE1-4793-AA6B-8376AF6DC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b9b24-6e77-404d-ae9f-7b33c30bba4d"/>
    <ds:schemaRef ds:uri="b43b3faf-24c9-4fd6-b5b5-258be3b5c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69267-963B-4199-A0FC-DA28EA0D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3077</Words>
  <Characters>17545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Amanda Blackwood</cp:lastModifiedBy>
  <cp:revision>2</cp:revision>
  <cp:lastPrinted>2016-09-05T02:39:00Z</cp:lastPrinted>
  <dcterms:created xsi:type="dcterms:W3CDTF">2024-02-26T11:33:00Z</dcterms:created>
  <dcterms:modified xsi:type="dcterms:W3CDTF">2024-02-26T11:33:00Z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0x010100852A820678C5A845A3A554E1B9B5962A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